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8F07" w14:textId="2CE89CB7" w:rsidR="00FD2B70" w:rsidRPr="00CE4792" w:rsidRDefault="00FD2B70" w:rsidP="00CE4792">
      <w:pPr>
        <w:pStyle w:val="Articletitle"/>
      </w:pPr>
      <w:r w:rsidRPr="00454A11">
        <w:t>Template for the article in MTSM 202</w:t>
      </w:r>
      <w:r w:rsidR="00C052BF" w:rsidRPr="00454A11">
        <w:t>5</w:t>
      </w:r>
      <w:r w:rsidR="00CE4792">
        <w:t xml:space="preserve"> </w:t>
      </w:r>
      <w:r w:rsidR="00CE4792" w:rsidRPr="00CE4792">
        <w:t>(</w:t>
      </w:r>
      <w:r w:rsidR="00620415">
        <w:t>S</w:t>
      </w:r>
      <w:r w:rsidR="00CE4792" w:rsidRPr="00CE4792">
        <w:t>tyle: Article title)</w:t>
      </w:r>
    </w:p>
    <w:p w14:paraId="0F6C777F" w14:textId="32B626B2" w:rsidR="00FD2B70" w:rsidRPr="00CE4792" w:rsidRDefault="00FD2B70" w:rsidP="00CE4792">
      <w:pPr>
        <w:pStyle w:val="Authorlist"/>
      </w:pPr>
      <w:r w:rsidRPr="004C6D64">
        <w:t xml:space="preserve">Author Name </w:t>
      </w:r>
      <w:r w:rsidR="00E025D4" w:rsidRPr="004C6D64">
        <w:t>Surname</w:t>
      </w:r>
      <w:r w:rsidRPr="004C6D64">
        <w:rPr>
          <w:b w:val="0"/>
          <w:i w:val="0"/>
          <w:vertAlign w:val="superscript"/>
        </w:rPr>
        <w:t>1</w:t>
      </w:r>
      <w:r w:rsidRPr="004C6D64">
        <w:t xml:space="preserve">, </w:t>
      </w:r>
      <w:r w:rsidR="00E025D4" w:rsidRPr="004C6D64">
        <w:t>Name Surname</w:t>
      </w:r>
      <w:r w:rsidRPr="004C6D64">
        <w:rPr>
          <w:b w:val="0"/>
          <w:i w:val="0"/>
          <w:vertAlign w:val="superscript"/>
        </w:rPr>
        <w:t>2</w:t>
      </w:r>
      <w:r w:rsidRPr="004C6D64">
        <w:t xml:space="preserve"> and </w:t>
      </w:r>
      <w:r w:rsidR="00E025D4" w:rsidRPr="004C6D64">
        <w:t>Name Surnam</w:t>
      </w:r>
      <w:r w:rsidR="00C052BF" w:rsidRPr="004C6D64">
        <w:t>e</w:t>
      </w:r>
      <w:r w:rsidR="00C052BF" w:rsidRPr="004C6D64">
        <w:rPr>
          <w:b w:val="0"/>
          <w:i w:val="0"/>
          <w:vertAlign w:val="superscript"/>
        </w:rPr>
        <w:t>2</w:t>
      </w:r>
      <w:r w:rsidR="00CE4792">
        <w:rPr>
          <w:b w:val="0"/>
          <w:i w:val="0"/>
          <w:vertAlign w:val="superscript"/>
        </w:rPr>
        <w:t xml:space="preserve"> </w:t>
      </w:r>
      <w:r w:rsidR="00CE4792" w:rsidRPr="00CE4792">
        <w:t>(Style: Author list)</w:t>
      </w:r>
    </w:p>
    <w:p w14:paraId="4F3106CC" w14:textId="2AA0E762" w:rsidR="00F03877" w:rsidRPr="00AA33E3" w:rsidRDefault="00F03877" w:rsidP="002F2A0F">
      <w:pPr>
        <w:pStyle w:val="AuthoraffandCorrauthor"/>
        <w:rPr>
          <w:bCs/>
        </w:rPr>
      </w:pPr>
      <w:r w:rsidRPr="00AA33E3">
        <w:t xml:space="preserve">1) Authors' affiliation 1, Full affiliated institution address, </w:t>
      </w:r>
      <w:r w:rsidRPr="00AA33E3">
        <w:rPr>
          <w:bCs/>
        </w:rPr>
        <w:t>Country1</w:t>
      </w:r>
      <w:r w:rsidR="00C052BF">
        <w:rPr>
          <w:bCs/>
        </w:rPr>
        <w:t xml:space="preserve"> </w:t>
      </w:r>
      <w:r w:rsidR="00CE4792" w:rsidRPr="00CE4792">
        <w:t xml:space="preserve">(Style: Author </w:t>
      </w:r>
      <w:proofErr w:type="spellStart"/>
      <w:r w:rsidR="00CE4792" w:rsidRPr="00CE4792">
        <w:t>aff</w:t>
      </w:r>
      <w:proofErr w:type="spellEnd"/>
      <w:r w:rsidR="00CE4792" w:rsidRPr="00CE4792">
        <w:t>. And Corr. author)</w:t>
      </w:r>
    </w:p>
    <w:p w14:paraId="26DE9AC6" w14:textId="3AC2F803" w:rsidR="00FD2B70" w:rsidRPr="00AA33E3" w:rsidRDefault="00F03877" w:rsidP="002F2A0F">
      <w:pPr>
        <w:pStyle w:val="AuthoraffandCorrauthor"/>
        <w:rPr>
          <w:bCs/>
        </w:rPr>
      </w:pPr>
      <w:r w:rsidRPr="00AA33E3">
        <w:rPr>
          <w:bCs/>
        </w:rPr>
        <w:t>2) Authors' affiliation 2, Full affiliated institution address, Country2</w:t>
      </w:r>
      <w:r w:rsidR="00C052BF">
        <w:rPr>
          <w:bCs/>
        </w:rPr>
        <w:t xml:space="preserve"> </w:t>
      </w:r>
    </w:p>
    <w:p w14:paraId="5DC0AFC3" w14:textId="54480D57" w:rsidR="00E025D4" w:rsidRPr="00AA33E3" w:rsidRDefault="00E025D4" w:rsidP="002F2A0F">
      <w:pPr>
        <w:pStyle w:val="AuthoraffandCorrauthor"/>
        <w:rPr>
          <w:bCs/>
        </w:rPr>
      </w:pPr>
      <w:r w:rsidRPr="00AA33E3">
        <w:rPr>
          <w:bCs/>
        </w:rPr>
        <w:t>Corresponding author: e-mail@address.url</w:t>
      </w:r>
    </w:p>
    <w:p w14:paraId="34CA0425" w14:textId="1576170D" w:rsidR="00F03877" w:rsidRPr="007E22C5" w:rsidRDefault="00F03877" w:rsidP="004C6D64">
      <w:pPr>
        <w:pStyle w:val="Typeofpaper"/>
        <w:spacing w:before="240"/>
      </w:pPr>
      <w:r w:rsidRPr="007E22C5">
        <w:t>Type of paper</w:t>
      </w:r>
      <w:r w:rsidR="00CE4792">
        <w:t xml:space="preserve"> </w:t>
      </w:r>
      <w:r w:rsidR="00CE4792" w:rsidRPr="00CE4792">
        <w:t xml:space="preserve">(Style: </w:t>
      </w:r>
      <w:r w:rsidR="00CE4792">
        <w:t>Type of paper</w:t>
      </w:r>
      <w:r w:rsidR="00CE4792" w:rsidRPr="00CE4792">
        <w:t>)</w:t>
      </w:r>
    </w:p>
    <w:p w14:paraId="450DCF17" w14:textId="37B6767B" w:rsidR="00F03877" w:rsidRPr="007E22C5" w:rsidRDefault="00F03877" w:rsidP="004C6D64">
      <w:pPr>
        <w:pStyle w:val="Abstracttext"/>
      </w:pPr>
      <w:r w:rsidRPr="007E22C5">
        <w:rPr>
          <w:b/>
        </w:rPr>
        <w:t>Abstract:</w:t>
      </w:r>
      <w:r w:rsidRPr="007E22C5">
        <w:t xml:space="preserve"> </w:t>
      </w:r>
      <w:r w:rsidRPr="004C6D64">
        <w:rPr>
          <w:rStyle w:val="AbstracttextChar"/>
        </w:rPr>
        <w:t xml:space="preserve">The following template contains examples of paragraph styles and formatting. While </w:t>
      </w:r>
      <w:r w:rsidR="00C052BF" w:rsidRPr="004C6D64">
        <w:rPr>
          <w:rStyle w:val="AbstracttextChar"/>
        </w:rPr>
        <w:t xml:space="preserve">writing your paper, use formatting exactly as found in this template. </w:t>
      </w:r>
      <w:r w:rsidRPr="004C6D64">
        <w:rPr>
          <w:rStyle w:val="AbstracttextChar"/>
        </w:rPr>
        <w:t>browsing the template</w:t>
      </w:r>
      <w:r w:rsidR="00237C07" w:rsidRPr="004C6D64">
        <w:rPr>
          <w:rStyle w:val="AbstracttextChar"/>
        </w:rPr>
        <w:t>, u</w:t>
      </w:r>
      <w:r w:rsidRPr="004C6D64">
        <w:rPr>
          <w:rStyle w:val="AbstracttextChar"/>
        </w:rPr>
        <w:t xml:space="preserve">se the text in this template as a guideline on which style to select for specific text categories (Authors' names, keywords etc.). The guidelines and examples provided in this document can sometimes be modified to suit specific layouts. When deviating from the template, one should regard the article conformity </w:t>
      </w:r>
      <w:r w:rsidR="003358F1" w:rsidRPr="004C6D64">
        <w:rPr>
          <w:rStyle w:val="AbstracttextChar"/>
        </w:rPr>
        <w:t>regarding</w:t>
      </w:r>
      <w:r w:rsidRPr="004C6D64">
        <w:rPr>
          <w:rStyle w:val="AbstracttextChar"/>
        </w:rPr>
        <w:t xml:space="preserve"> the overall </w:t>
      </w:r>
      <w:r w:rsidR="003358F1" w:rsidRPr="004C6D64">
        <w:rPr>
          <w:rStyle w:val="AbstracttextChar"/>
        </w:rPr>
        <w:t>proceeding’s</w:t>
      </w:r>
      <w:r w:rsidRPr="004C6D64">
        <w:rPr>
          <w:rStyle w:val="AbstracttextChar"/>
        </w:rPr>
        <w:t xml:space="preserve"> layout. Some layout changes could occur, compared to the submitted manuscript, when the final typeset is done.</w:t>
      </w:r>
      <w:r w:rsidR="003358F1" w:rsidRPr="007E22C5">
        <w:t xml:space="preserve"> </w:t>
      </w:r>
      <w:r w:rsidR="00CE4792" w:rsidRPr="00CE4792">
        <w:t>(Style: Abstract text)</w:t>
      </w:r>
    </w:p>
    <w:p w14:paraId="366E0D47" w14:textId="6CA4B4B7" w:rsidR="00741C66" w:rsidRPr="00B62D43" w:rsidRDefault="00741C66" w:rsidP="004C6D64">
      <w:pPr>
        <w:pStyle w:val="Keywords"/>
        <w:rPr>
          <w:b w:val="0"/>
          <w:i/>
        </w:rPr>
      </w:pPr>
      <w:r w:rsidRPr="007E22C5">
        <w:t xml:space="preserve">Keywords: </w:t>
      </w:r>
      <w:r w:rsidRPr="004C6D64">
        <w:rPr>
          <w:b w:val="0"/>
          <w:i/>
        </w:rPr>
        <w:t>keyword A; keyword B; keyword C; keyword D; keyword E</w:t>
      </w:r>
      <w:r w:rsidR="00B62D43" w:rsidRPr="00B62D43">
        <w:rPr>
          <w:b w:val="0"/>
          <w:i/>
        </w:rPr>
        <w:t xml:space="preserve"> (Style: Keywords)</w:t>
      </w:r>
    </w:p>
    <w:p w14:paraId="1A9C404C" w14:textId="22C28966" w:rsidR="00B24FE1" w:rsidRPr="00EF1F42" w:rsidRDefault="00C36427" w:rsidP="00EF1F42">
      <w:pPr>
        <w:pStyle w:val="Chaptertitle1level"/>
      </w:pPr>
      <w:r w:rsidRPr="00EF1F42">
        <w:t>Introduction to the Article Layout</w:t>
      </w:r>
      <w:r w:rsidR="00CE4792" w:rsidRPr="00EF1F42">
        <w:t xml:space="preserve"> (Style: Chapter title 1</w:t>
      </w:r>
      <w:r w:rsidR="00BE2D47" w:rsidRPr="00EF1F42">
        <w:t>. level</w:t>
      </w:r>
      <w:r w:rsidR="00CE4792" w:rsidRPr="00EF1F42">
        <w:t>)</w:t>
      </w:r>
    </w:p>
    <w:p w14:paraId="775B7162" w14:textId="3D900513" w:rsidR="000270D5" w:rsidRPr="00CE4792" w:rsidRDefault="000270D5" w:rsidP="00CE4792">
      <w:r w:rsidRPr="00AA33E3">
        <w:t xml:space="preserve">This template is intended for clarification of issues regarding the layout and formatting of articles submitted for publication. The total number of pages in the article should be an even number, avoid blank pages. </w:t>
      </w:r>
      <w:r w:rsidR="00CE4792" w:rsidRPr="00CE4792">
        <w:t>(Style: Normal)</w:t>
      </w:r>
    </w:p>
    <w:p w14:paraId="547DF611" w14:textId="6590642A" w:rsidR="000270D5" w:rsidRDefault="000270D5" w:rsidP="00CE4792">
      <w:r w:rsidRPr="00AA33E3">
        <w:t>Paragraph text should be formatted with the Normal style (</w:t>
      </w:r>
      <w:r w:rsidR="00AA33E3" w:rsidRPr="00AA33E3">
        <w:t>Calibri</w:t>
      </w:r>
      <w:r w:rsidRPr="00AA33E3">
        <w:t>, 1</w:t>
      </w:r>
      <w:r w:rsidR="00AA33E3">
        <w:t>1</w:t>
      </w:r>
      <w:r w:rsidRPr="00AA33E3">
        <w:t>pt)</w:t>
      </w:r>
      <w:r w:rsidR="00955065" w:rsidRPr="00AA33E3">
        <w:t>. T</w:t>
      </w:r>
      <w:r w:rsidR="00B14AFE" w:rsidRPr="00AA33E3">
        <w:t>he t</w:t>
      </w:r>
      <w:r w:rsidR="00955065" w:rsidRPr="00AA33E3">
        <w:t>ext should be written in Microsoft Word .docx format file.</w:t>
      </w:r>
      <w:r w:rsidRPr="00AA33E3">
        <w:t xml:space="preserve"> There is no first line tab or other decorative paragraph formatting. The Font </w:t>
      </w:r>
      <w:r w:rsidR="00AA33E3">
        <w:t>Calibri</w:t>
      </w:r>
      <w:r w:rsidRPr="00AA33E3">
        <w:t xml:space="preserve"> should be used, as well for all other text (including text appearing in Figures). Section headings are formatted hierarchically and numbered automatically.</w:t>
      </w:r>
      <w:r w:rsidR="00955065" w:rsidRPr="00AA33E3">
        <w:t xml:space="preserve"> </w:t>
      </w:r>
      <w:r w:rsidRPr="00AA33E3">
        <w:t xml:space="preserve">Variables should be written in Italics, while subscripts and matrix designations should not. Matrices (J = [0]) should also be bold. The usage of the decimal </w:t>
      </w:r>
      <w:r w:rsidR="00906578">
        <w:t>point</w:t>
      </w:r>
      <w:r w:rsidRPr="00AA33E3">
        <w:t xml:space="preserve"> (e.g. 1</w:t>
      </w:r>
      <w:r w:rsidR="00906578">
        <w:t>.</w:t>
      </w:r>
      <w:r w:rsidRPr="00AA33E3">
        <w:t xml:space="preserve">2) is requested throughout the text, formulae, tables, and figures. </w:t>
      </w:r>
    </w:p>
    <w:p w14:paraId="556B85C4" w14:textId="02B30D19" w:rsidR="007E22C5" w:rsidRPr="00EF1F42" w:rsidRDefault="00C36427" w:rsidP="00EF1F42">
      <w:pPr>
        <w:pStyle w:val="Chaptertitle1level"/>
      </w:pPr>
      <w:r w:rsidRPr="00EF1F42">
        <w:t>Tables and table captions</w:t>
      </w:r>
    </w:p>
    <w:p w14:paraId="1902B6FB" w14:textId="316EFA6F" w:rsidR="004760AA" w:rsidRPr="00AA33E3" w:rsidRDefault="005777B1" w:rsidP="002F2A0F">
      <w:r w:rsidRPr="00AA33E3">
        <w:t>T</w:t>
      </w:r>
      <w:r w:rsidR="000270D5" w:rsidRPr="00AA33E3">
        <w:t>he text inside the table is formatted with Table Grid style by default. Other formatting of table text can be applied at authors' discretion, maintaining legibility. After this kind of table layout</w:t>
      </w:r>
      <w:r w:rsidR="00B14AFE" w:rsidRPr="00AA33E3">
        <w:t>,</w:t>
      </w:r>
      <w:r w:rsidR="000270D5" w:rsidRPr="00AA33E3">
        <w:t xml:space="preserve"> one empty paragraph should be inserted for spacing purposes.</w:t>
      </w:r>
      <w:r w:rsidR="004760AA" w:rsidRPr="00AA33E3">
        <w:t xml:space="preserve"> </w:t>
      </w:r>
      <w:r w:rsidR="00B14AFE" w:rsidRPr="00AA33E3">
        <w:t>An e</w:t>
      </w:r>
      <w:r w:rsidR="004760AA" w:rsidRPr="00AA33E3">
        <w:t>xample of the table format is shown below.</w:t>
      </w:r>
      <w:r w:rsidR="00611801" w:rsidRPr="00AA33E3">
        <w:t xml:space="preserve"> The word Table, its number and the full stop should be bolded.</w:t>
      </w:r>
    </w:p>
    <w:p w14:paraId="6313CC52" w14:textId="28BB9B6B" w:rsidR="004760AA" w:rsidRPr="00AA33E3" w:rsidRDefault="004760AA" w:rsidP="00AA33E3">
      <w:pPr>
        <w:pStyle w:val="Tabletitle"/>
        <w:rPr>
          <w:rFonts w:ascii="Calibri" w:hAnsi="Calibri" w:cs="Calibri"/>
          <w:sz w:val="20"/>
          <w:szCs w:val="20"/>
        </w:rPr>
      </w:pPr>
      <w:r w:rsidRPr="00AA33E3">
        <w:rPr>
          <w:rFonts w:ascii="Calibri" w:hAnsi="Calibri" w:cs="Calibri"/>
          <w:b/>
          <w:bCs/>
          <w:sz w:val="20"/>
          <w:szCs w:val="20"/>
        </w:rPr>
        <w:t>Table 1.</w:t>
      </w:r>
      <w:r w:rsidRPr="00AA33E3">
        <w:rPr>
          <w:rFonts w:ascii="Calibri" w:hAnsi="Calibri" w:cs="Calibri"/>
          <w:sz w:val="20"/>
          <w:szCs w:val="20"/>
        </w:rPr>
        <w:t xml:space="preserve"> Example of the table spread over the width of the document</w:t>
      </w:r>
      <w:r w:rsidR="00CE4792">
        <w:rPr>
          <w:rFonts w:ascii="Calibri" w:hAnsi="Calibri" w:cs="Calibri"/>
          <w:sz w:val="20"/>
          <w:szCs w:val="20"/>
        </w:rPr>
        <w:t xml:space="preserve"> </w:t>
      </w:r>
      <w:r w:rsidR="00CE4792" w:rsidRPr="00CE4792">
        <w:t>(Style: Table title)</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1236"/>
        <w:gridCol w:w="1276"/>
        <w:gridCol w:w="1134"/>
        <w:gridCol w:w="3267"/>
      </w:tblGrid>
      <w:tr w:rsidR="00906578" w:rsidRPr="007E22C5" w14:paraId="38B46981" w14:textId="77777777" w:rsidTr="00906578">
        <w:trPr>
          <w:jc w:val="center"/>
        </w:trPr>
        <w:tc>
          <w:tcPr>
            <w:tcW w:w="1878" w:type="dxa"/>
            <w:vAlign w:val="center"/>
          </w:tcPr>
          <w:p w14:paraId="09925C1B" w14:textId="77777777" w:rsidR="004760AA" w:rsidRPr="007E22C5" w:rsidRDefault="004760AA" w:rsidP="00AA33E3">
            <w:pPr>
              <w:jc w:val="left"/>
              <w:rPr>
                <w:rFonts w:ascii="Calibri" w:hAnsi="Calibri" w:cs="Calibri"/>
                <w:noProof/>
              </w:rPr>
            </w:pPr>
            <w:r w:rsidRPr="007E22C5">
              <w:rPr>
                <w:rFonts w:ascii="Calibri" w:hAnsi="Calibri" w:cs="Calibri"/>
                <w:noProof/>
              </w:rPr>
              <w:t>Formatting Style</w:t>
            </w:r>
          </w:p>
        </w:tc>
        <w:tc>
          <w:tcPr>
            <w:tcW w:w="1236" w:type="dxa"/>
            <w:vAlign w:val="center"/>
          </w:tcPr>
          <w:p w14:paraId="4EE42404" w14:textId="77777777" w:rsidR="004760AA" w:rsidRPr="007E22C5" w:rsidRDefault="004760AA" w:rsidP="00AA33E3">
            <w:pPr>
              <w:jc w:val="left"/>
              <w:rPr>
                <w:rFonts w:ascii="Calibri" w:hAnsi="Calibri" w:cs="Calibri"/>
                <w:noProof/>
              </w:rPr>
            </w:pPr>
            <w:r w:rsidRPr="007E22C5">
              <w:rPr>
                <w:rFonts w:ascii="Calibri" w:hAnsi="Calibri" w:cs="Calibri"/>
                <w:noProof/>
              </w:rPr>
              <w:t>Heading 1</w:t>
            </w:r>
          </w:p>
        </w:tc>
        <w:tc>
          <w:tcPr>
            <w:tcW w:w="1276" w:type="dxa"/>
            <w:vAlign w:val="center"/>
          </w:tcPr>
          <w:p w14:paraId="21468DBD" w14:textId="77777777" w:rsidR="004760AA" w:rsidRPr="007E22C5" w:rsidRDefault="004760AA" w:rsidP="00AA33E3">
            <w:pPr>
              <w:jc w:val="left"/>
              <w:rPr>
                <w:rFonts w:ascii="Calibri" w:hAnsi="Calibri" w:cs="Calibri"/>
                <w:noProof/>
              </w:rPr>
            </w:pPr>
            <w:r w:rsidRPr="007E22C5">
              <w:rPr>
                <w:rFonts w:ascii="Calibri" w:hAnsi="Calibri" w:cs="Calibri"/>
                <w:noProof/>
              </w:rPr>
              <w:t>Heading 2</w:t>
            </w:r>
          </w:p>
        </w:tc>
        <w:tc>
          <w:tcPr>
            <w:tcW w:w="1134" w:type="dxa"/>
            <w:vAlign w:val="center"/>
          </w:tcPr>
          <w:p w14:paraId="2AB84ECC" w14:textId="6FDFC7DD" w:rsidR="004760AA" w:rsidRPr="007E22C5" w:rsidRDefault="007E22C5" w:rsidP="00AA33E3">
            <w:pPr>
              <w:jc w:val="left"/>
              <w:rPr>
                <w:rFonts w:ascii="Calibri" w:hAnsi="Calibri" w:cs="Calibri"/>
                <w:noProof/>
              </w:rPr>
            </w:pPr>
            <w:r>
              <w:rPr>
                <w:rFonts w:ascii="Calibri" w:hAnsi="Calibri" w:cs="Calibri"/>
                <w:noProof/>
              </w:rPr>
              <w:t xml:space="preserve">Table </w:t>
            </w:r>
          </w:p>
        </w:tc>
        <w:tc>
          <w:tcPr>
            <w:tcW w:w="3267" w:type="dxa"/>
            <w:vAlign w:val="center"/>
          </w:tcPr>
          <w:p w14:paraId="7BB3B85B" w14:textId="2694A051" w:rsidR="004760AA" w:rsidRPr="007E22C5" w:rsidRDefault="00906578" w:rsidP="00AA33E3">
            <w:pPr>
              <w:jc w:val="left"/>
              <w:rPr>
                <w:rFonts w:ascii="Calibri" w:hAnsi="Calibri" w:cs="Calibri"/>
                <w:noProof/>
              </w:rPr>
            </w:pPr>
            <w:r>
              <w:rPr>
                <w:rFonts w:ascii="Calibri" w:hAnsi="Calibri" w:cs="Calibri"/>
                <w:noProof/>
              </w:rPr>
              <w:t>Figure and table caption</w:t>
            </w:r>
          </w:p>
        </w:tc>
      </w:tr>
      <w:tr w:rsidR="00906578" w:rsidRPr="007E22C5" w14:paraId="6C9D8324" w14:textId="77777777" w:rsidTr="00906578">
        <w:trPr>
          <w:trHeight w:val="440"/>
          <w:jc w:val="center"/>
        </w:trPr>
        <w:tc>
          <w:tcPr>
            <w:tcW w:w="1878" w:type="dxa"/>
            <w:vAlign w:val="center"/>
          </w:tcPr>
          <w:p w14:paraId="7C4049CF" w14:textId="77777777" w:rsidR="004760AA" w:rsidRPr="007E22C5" w:rsidRDefault="004760AA" w:rsidP="00AA33E3">
            <w:pPr>
              <w:jc w:val="left"/>
              <w:rPr>
                <w:rFonts w:ascii="Calibri" w:hAnsi="Calibri" w:cs="Calibri"/>
                <w:noProof/>
              </w:rPr>
            </w:pPr>
            <w:r w:rsidRPr="007E22C5">
              <w:rPr>
                <w:rFonts w:ascii="Calibri" w:hAnsi="Calibri" w:cs="Calibri"/>
                <w:noProof/>
              </w:rPr>
              <w:t>Font size, pt</w:t>
            </w:r>
          </w:p>
        </w:tc>
        <w:tc>
          <w:tcPr>
            <w:tcW w:w="1236" w:type="dxa"/>
            <w:vAlign w:val="center"/>
          </w:tcPr>
          <w:p w14:paraId="495C8322" w14:textId="77777777" w:rsidR="004760AA" w:rsidRPr="007E22C5" w:rsidRDefault="004760AA" w:rsidP="00AA33E3">
            <w:pPr>
              <w:jc w:val="left"/>
              <w:rPr>
                <w:rFonts w:ascii="Calibri" w:hAnsi="Calibri" w:cs="Calibri"/>
                <w:noProof/>
              </w:rPr>
            </w:pPr>
            <w:r w:rsidRPr="007E22C5">
              <w:rPr>
                <w:rFonts w:ascii="Calibri" w:hAnsi="Calibri" w:cs="Calibri"/>
                <w:noProof/>
              </w:rPr>
              <w:t>12</w:t>
            </w:r>
          </w:p>
        </w:tc>
        <w:tc>
          <w:tcPr>
            <w:tcW w:w="1276" w:type="dxa"/>
            <w:vAlign w:val="center"/>
          </w:tcPr>
          <w:p w14:paraId="7D1F8FC8" w14:textId="0C3A55E7" w:rsidR="004760AA" w:rsidRPr="007E22C5" w:rsidRDefault="007E22C5" w:rsidP="00AA33E3">
            <w:pPr>
              <w:jc w:val="left"/>
              <w:rPr>
                <w:rFonts w:ascii="Calibri" w:hAnsi="Calibri" w:cs="Calibri"/>
                <w:noProof/>
              </w:rPr>
            </w:pPr>
            <w:r>
              <w:rPr>
                <w:rFonts w:ascii="Calibri" w:hAnsi="Calibri" w:cs="Calibri"/>
                <w:noProof/>
              </w:rPr>
              <w:t>11</w:t>
            </w:r>
          </w:p>
        </w:tc>
        <w:tc>
          <w:tcPr>
            <w:tcW w:w="1134" w:type="dxa"/>
            <w:vAlign w:val="center"/>
          </w:tcPr>
          <w:p w14:paraId="3EDBE318" w14:textId="7DD24F8E" w:rsidR="004760AA" w:rsidRPr="007E22C5" w:rsidRDefault="007E22C5" w:rsidP="00AA33E3">
            <w:pPr>
              <w:jc w:val="left"/>
              <w:rPr>
                <w:rFonts w:ascii="Calibri" w:hAnsi="Calibri" w:cs="Calibri"/>
                <w:noProof/>
              </w:rPr>
            </w:pPr>
            <w:r>
              <w:rPr>
                <w:rFonts w:ascii="Calibri" w:hAnsi="Calibri" w:cs="Calibri"/>
                <w:noProof/>
              </w:rPr>
              <w:t>11</w:t>
            </w:r>
          </w:p>
        </w:tc>
        <w:tc>
          <w:tcPr>
            <w:tcW w:w="3267" w:type="dxa"/>
            <w:vAlign w:val="center"/>
          </w:tcPr>
          <w:p w14:paraId="14A3D7E1" w14:textId="52447B3C" w:rsidR="004760AA" w:rsidRPr="007E22C5" w:rsidRDefault="00906578" w:rsidP="00AA33E3">
            <w:pPr>
              <w:jc w:val="left"/>
              <w:rPr>
                <w:rFonts w:ascii="Calibri" w:hAnsi="Calibri" w:cs="Calibri"/>
                <w:noProof/>
              </w:rPr>
            </w:pPr>
            <w:r>
              <w:rPr>
                <w:rFonts w:ascii="Calibri" w:hAnsi="Calibri" w:cs="Calibri"/>
                <w:noProof/>
              </w:rPr>
              <w:t>10</w:t>
            </w:r>
          </w:p>
        </w:tc>
      </w:tr>
    </w:tbl>
    <w:p w14:paraId="06555BF1" w14:textId="5A0D3B1F" w:rsidR="00AA33E3" w:rsidRPr="00EF1F42" w:rsidRDefault="00C36427" w:rsidP="00EF1F42">
      <w:pPr>
        <w:pStyle w:val="Chaptertitle1level"/>
      </w:pPr>
      <w:r w:rsidRPr="00EF1F42">
        <w:t>Figures, captions and wrapping</w:t>
      </w:r>
    </w:p>
    <w:p w14:paraId="323ADA4F" w14:textId="23B39D73" w:rsidR="000270D5" w:rsidRPr="00EF1F42" w:rsidRDefault="000270D5" w:rsidP="00EF1F42">
      <w:pPr>
        <w:pStyle w:val="Subchaptertitle2level"/>
      </w:pPr>
      <w:r w:rsidRPr="00EF1F42">
        <w:t>Large figures and figure captions</w:t>
      </w:r>
      <w:r w:rsidR="00C46391" w:rsidRPr="00EF1F42">
        <w:t xml:space="preserve"> (Style: Subchapter</w:t>
      </w:r>
      <w:r w:rsidR="00BE2D47" w:rsidRPr="00EF1F42">
        <w:t xml:space="preserve"> title</w:t>
      </w:r>
      <w:r w:rsidR="00C46391" w:rsidRPr="00EF1F42">
        <w:t xml:space="preserve"> 2</w:t>
      </w:r>
      <w:r w:rsidR="00BE2D47" w:rsidRPr="00EF1F42">
        <w:t>.</w:t>
      </w:r>
      <w:r w:rsidR="00C46391" w:rsidRPr="00EF1F42">
        <w:t xml:space="preserve"> level)</w:t>
      </w:r>
    </w:p>
    <w:p w14:paraId="16D5CE4F" w14:textId="11F458A6" w:rsidR="000270D5" w:rsidRPr="00AA33E3" w:rsidRDefault="009B19B9" w:rsidP="00AA33E3">
      <w:pPr>
        <w:rPr>
          <w:rFonts w:ascii="Calibri" w:hAnsi="Calibri" w:cs="Calibri"/>
        </w:rPr>
      </w:pPr>
      <w:r w:rsidRPr="00AA33E3">
        <w:rPr>
          <w:rFonts w:ascii="Calibri" w:hAnsi="Calibri" w:cs="Calibri"/>
        </w:rPr>
        <w:t>F</w:t>
      </w:r>
      <w:r w:rsidR="000270D5" w:rsidRPr="00AA33E3">
        <w:rPr>
          <w:rFonts w:ascii="Calibri" w:hAnsi="Calibri" w:cs="Calibri"/>
        </w:rPr>
        <w:t xml:space="preserve">igures </w:t>
      </w:r>
      <w:r w:rsidRPr="00AA33E3">
        <w:rPr>
          <w:rFonts w:ascii="Calibri" w:hAnsi="Calibri" w:cs="Calibri"/>
        </w:rPr>
        <w:t xml:space="preserve">such as </w:t>
      </w:r>
      <w:r w:rsidR="000270D5" w:rsidRPr="00AA33E3">
        <w:rPr>
          <w:rFonts w:ascii="Calibri" w:hAnsi="Calibri" w:cs="Calibri"/>
        </w:rPr>
        <w:t>Figure 1</w:t>
      </w:r>
      <w:r w:rsidRPr="00AA33E3">
        <w:rPr>
          <w:rFonts w:ascii="Calibri" w:hAnsi="Calibri" w:cs="Calibri"/>
        </w:rPr>
        <w:t xml:space="preserve"> </w:t>
      </w:r>
      <w:r w:rsidR="000270D5" w:rsidRPr="00AA33E3">
        <w:rPr>
          <w:rFonts w:ascii="Calibri" w:hAnsi="Calibri" w:cs="Calibri"/>
        </w:rPr>
        <w:t xml:space="preserve">should be </w:t>
      </w:r>
      <w:r w:rsidRPr="00AA33E3">
        <w:rPr>
          <w:rFonts w:ascii="Calibri" w:hAnsi="Calibri" w:cs="Calibri"/>
        </w:rPr>
        <w:t>cantered</w:t>
      </w:r>
      <w:r w:rsidR="000270D5" w:rsidRPr="00AA33E3">
        <w:rPr>
          <w:rFonts w:ascii="Calibri" w:hAnsi="Calibri" w:cs="Calibri"/>
        </w:rPr>
        <w:t xml:space="preserve"> along the width of the document. Figure caption should </w:t>
      </w:r>
      <w:r w:rsidR="000270D5" w:rsidRPr="00BE2D47">
        <w:t xml:space="preserve">be placed below the figure </w:t>
      </w:r>
      <w:r w:rsidR="00611801" w:rsidRPr="00BE2D47">
        <w:t>and centred</w:t>
      </w:r>
      <w:r w:rsidR="000270D5" w:rsidRPr="00BE2D47">
        <w:t>. The word Figure, its number and the full stop should be</w:t>
      </w:r>
      <w:r w:rsidR="000270D5" w:rsidRPr="00AA33E3">
        <w:rPr>
          <w:rFonts w:ascii="Calibri" w:hAnsi="Calibri" w:cs="Calibri"/>
        </w:rPr>
        <w:t xml:space="preserve"> bolded. In order to avoid potential problems regarding typeset, text frames or object groups should not be used within the figure, only raster images.</w:t>
      </w:r>
    </w:p>
    <w:p w14:paraId="23587CBA" w14:textId="77777777" w:rsidR="009B19B9" w:rsidRPr="00AA33E3" w:rsidRDefault="009B19B9" w:rsidP="00AA33E3">
      <w:pPr>
        <w:rPr>
          <w:rFonts w:ascii="Calibri" w:hAnsi="Calibri" w:cs="Calibri"/>
        </w:rPr>
      </w:pPr>
    </w:p>
    <w:p w14:paraId="14B59EC0" w14:textId="77777777" w:rsidR="009B19B9" w:rsidRPr="00AA33E3" w:rsidRDefault="009B19B9" w:rsidP="00AA33E3">
      <w:pPr>
        <w:jc w:val="center"/>
        <w:rPr>
          <w:rFonts w:ascii="Calibri" w:hAnsi="Calibri" w:cs="Calibri"/>
        </w:rPr>
      </w:pPr>
      <w:r w:rsidRPr="00AA33E3">
        <w:rPr>
          <w:rFonts w:ascii="Calibri" w:hAnsi="Calibri" w:cs="Calibri"/>
          <w:noProof/>
          <w:lang w:val="hr-HR" w:eastAsia="hr-HR"/>
        </w:rPr>
        <w:lastRenderedPageBreak/>
        <w:drawing>
          <wp:inline distT="0" distB="0" distL="0" distR="0" wp14:anchorId="46419274" wp14:editId="5EEC5F00">
            <wp:extent cx="4565176" cy="2513685"/>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7141" cy="2531285"/>
                    </a:xfrm>
                    <a:prstGeom prst="rect">
                      <a:avLst/>
                    </a:prstGeom>
                    <a:noFill/>
                    <a:ln>
                      <a:noFill/>
                    </a:ln>
                  </pic:spPr>
                </pic:pic>
              </a:graphicData>
            </a:graphic>
          </wp:inline>
        </w:drawing>
      </w:r>
    </w:p>
    <w:p w14:paraId="1697E18D" w14:textId="29A2D800" w:rsidR="009B19B9" w:rsidRPr="00BE2D47" w:rsidRDefault="009B19B9" w:rsidP="00BE2D47">
      <w:pPr>
        <w:pStyle w:val="Figuretitle"/>
      </w:pPr>
      <w:r w:rsidRPr="00BE2D47">
        <w:rPr>
          <w:rStyle w:val="FiguretitleChar"/>
          <w:b/>
          <w:bCs/>
          <w:i/>
        </w:rPr>
        <w:t>Figure 1.</w:t>
      </w:r>
      <w:r w:rsidRPr="00BE2D47">
        <w:rPr>
          <w:rStyle w:val="FiguretitleChar"/>
          <w:bCs/>
          <w:i/>
        </w:rPr>
        <w:t xml:space="preserve"> Metallographic photos of alloy Ti-6Al-4V (two different magnifications) – base material –weld-heat</w:t>
      </w:r>
      <w:r w:rsidRPr="00BE2D47">
        <w:t xml:space="preserve"> affected zone Etching: Kroll reagen</w:t>
      </w:r>
      <w:r w:rsidR="00B14AFE" w:rsidRPr="00BE2D47">
        <w:t>t</w:t>
      </w:r>
      <w:r w:rsidRPr="00BE2D47">
        <w:t xml:space="preserve"> 100 ml water, 2 ml HF, 5 ml HNO3</w:t>
      </w:r>
      <w:r w:rsidR="00BE2D47" w:rsidRPr="00BE2D47">
        <w:t xml:space="preserve"> (Style: Figure title)</w:t>
      </w:r>
    </w:p>
    <w:p w14:paraId="6EDBF77C" w14:textId="2EE66A30" w:rsidR="00C36427" w:rsidRPr="00EF1F42" w:rsidRDefault="00C36427" w:rsidP="00EF1F42">
      <w:pPr>
        <w:pStyle w:val="Chaptertitle1level"/>
      </w:pPr>
      <w:r w:rsidRPr="00EF1F42">
        <w:t>Equations and lists</w:t>
      </w:r>
      <w:r w:rsidR="00BE2D47" w:rsidRPr="00EF1F42">
        <w:t xml:space="preserve"> (Style: Chapter title 1. level)</w:t>
      </w:r>
    </w:p>
    <w:p w14:paraId="07B24FCE" w14:textId="31EF5321" w:rsidR="00C36427" w:rsidRPr="00EF1F42" w:rsidRDefault="009B19B9" w:rsidP="00EF1F42">
      <w:pPr>
        <w:pStyle w:val="Subchaptertitle2level"/>
      </w:pPr>
      <w:r w:rsidRPr="00EF1F42">
        <w:t>Equations</w:t>
      </w:r>
      <w:r w:rsidR="00BE2D47" w:rsidRPr="00EF1F42">
        <w:t xml:space="preserve"> (Style: Subchapter title 2. level)</w:t>
      </w:r>
    </w:p>
    <w:p w14:paraId="684367DF" w14:textId="77777777" w:rsidR="00C46391" w:rsidRDefault="009B19B9" w:rsidP="00AA33E3">
      <w:pPr>
        <w:rPr>
          <w:rFonts w:ascii="Calibri" w:hAnsi="Calibri" w:cs="Calibri"/>
        </w:rPr>
      </w:pPr>
      <w:r w:rsidRPr="00AA33E3">
        <w:rPr>
          <w:rFonts w:ascii="Calibri" w:hAnsi="Calibri" w:cs="Calibri"/>
        </w:rPr>
        <w:t>Equations should be written using the MS</w:t>
      </w:r>
      <w:r w:rsidR="00955065" w:rsidRPr="00AA33E3">
        <w:rPr>
          <w:rFonts w:ascii="Calibri" w:hAnsi="Calibri" w:cs="Calibri"/>
        </w:rPr>
        <w:t xml:space="preserve"> W</w:t>
      </w:r>
      <w:r w:rsidRPr="00AA33E3">
        <w:rPr>
          <w:rFonts w:ascii="Calibri" w:hAnsi="Calibri" w:cs="Calibri"/>
        </w:rPr>
        <w:t xml:space="preserve">ord integrated MS Equation editor. General text and numbers should be written using regular font Times New Roman or similar. Variables, counting indexes and letters representing physical values should be written </w:t>
      </w:r>
      <w:r w:rsidR="00B14AFE" w:rsidRPr="00AA33E3">
        <w:rPr>
          <w:rFonts w:ascii="Calibri" w:hAnsi="Calibri" w:cs="Calibri"/>
        </w:rPr>
        <w:t>in</w:t>
      </w:r>
      <w:r w:rsidRPr="00AA33E3">
        <w:rPr>
          <w:rFonts w:ascii="Calibri" w:hAnsi="Calibri" w:cs="Calibri"/>
        </w:rPr>
        <w:t xml:space="preserve"> the same font but in italics. The font Symbol in italics, or similar should be used for Greek letters.</w:t>
      </w:r>
      <w:r w:rsidR="00955065" w:rsidRPr="00AA33E3">
        <w:rPr>
          <w:rFonts w:ascii="Calibri" w:hAnsi="Calibri" w:cs="Calibri"/>
        </w:rPr>
        <w:t xml:space="preserve"> </w:t>
      </w:r>
    </w:p>
    <w:p w14:paraId="32F04299" w14:textId="533C79F6" w:rsidR="00C46391" w:rsidRPr="00EF1F42" w:rsidRDefault="00C46391" w:rsidP="00EF1F42">
      <w:pPr>
        <w:pStyle w:val="Subchaptertitle3level"/>
      </w:pPr>
      <w:r w:rsidRPr="00EF1F42">
        <w:t>Basic equations</w:t>
      </w:r>
      <w:r w:rsidR="00BE2D47" w:rsidRPr="00EF1F42">
        <w:t xml:space="preserve"> (Style: Subchapter title 3. </w:t>
      </w:r>
      <w:r w:rsidR="00EF1F42" w:rsidRPr="00EF1F42">
        <w:t>L</w:t>
      </w:r>
      <w:r w:rsidR="00BE2D47" w:rsidRPr="00EF1F42">
        <w:t>evel)</w:t>
      </w:r>
    </w:p>
    <w:p w14:paraId="103133A7" w14:textId="7CF4D66F" w:rsidR="009B19B9" w:rsidRPr="00AA33E3" w:rsidRDefault="009B19B9" w:rsidP="00AA33E3">
      <w:pPr>
        <w:rPr>
          <w:rFonts w:ascii="Calibri" w:hAnsi="Calibri" w:cs="Calibri"/>
        </w:rPr>
      </w:pPr>
      <w:r w:rsidRPr="00AA33E3">
        <w:rPr>
          <w:rFonts w:ascii="Calibri" w:hAnsi="Calibri" w:cs="Calibri"/>
        </w:rPr>
        <w:t>Basic equation text height should be set to 1</w:t>
      </w:r>
      <w:r w:rsidR="00906578">
        <w:rPr>
          <w:rFonts w:ascii="Calibri" w:hAnsi="Calibri" w:cs="Calibri"/>
        </w:rPr>
        <w:t>1</w:t>
      </w:r>
      <w:r w:rsidRPr="00AA33E3">
        <w:rPr>
          <w:rFonts w:ascii="Calibri" w:hAnsi="Calibri" w:cs="Calibri"/>
        </w:rPr>
        <w:t xml:space="preserve"> pt while heights of other elements are given in the form of percentages. </w:t>
      </w:r>
      <w:r w:rsidR="00B14AFE" w:rsidRPr="00AA33E3">
        <w:rPr>
          <w:rFonts w:ascii="Calibri" w:hAnsi="Calibri" w:cs="Calibri"/>
        </w:rPr>
        <w:t>An e</w:t>
      </w:r>
      <w:r w:rsidR="00955065" w:rsidRPr="00AA33E3">
        <w:rPr>
          <w:rFonts w:ascii="Calibri" w:hAnsi="Calibri" w:cs="Calibri"/>
        </w:rPr>
        <w:t xml:space="preserve">xample of the equation is as follows: </w:t>
      </w:r>
    </w:p>
    <w:p w14:paraId="550807D6" w14:textId="77777777" w:rsidR="002B2D35" w:rsidRPr="00AA33E3" w:rsidRDefault="002B2D35" w:rsidP="00B62D43"/>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55065" w:rsidRPr="00AA33E3" w14:paraId="2D549728" w14:textId="77777777" w:rsidTr="002B2D35">
        <w:trPr>
          <w:jc w:val="center"/>
        </w:trPr>
        <w:tc>
          <w:tcPr>
            <w:tcW w:w="3005" w:type="dxa"/>
            <w:vAlign w:val="center"/>
          </w:tcPr>
          <w:p w14:paraId="144AECCF" w14:textId="77777777" w:rsidR="00955065" w:rsidRPr="00AA33E3" w:rsidRDefault="00955065" w:rsidP="00AA33E3">
            <w:pPr>
              <w:rPr>
                <w:rFonts w:ascii="Calibri" w:hAnsi="Calibri" w:cs="Calibri"/>
              </w:rPr>
            </w:pPr>
          </w:p>
        </w:tc>
        <w:tc>
          <w:tcPr>
            <w:tcW w:w="3005" w:type="dxa"/>
            <w:vAlign w:val="center"/>
          </w:tcPr>
          <w:p w14:paraId="196B8C5B" w14:textId="0D944F40" w:rsidR="00955065" w:rsidRPr="00AA33E3" w:rsidRDefault="002B2D35" w:rsidP="00AA33E3">
            <w:pPr>
              <w:rPr>
                <w:rFonts w:ascii="Calibri" w:hAnsi="Calibri" w:cs="Calibri"/>
              </w:rPr>
            </w:pPr>
            <m:oMathPara>
              <m:oMath>
                <m:r>
                  <w:rPr>
                    <w:rFonts w:ascii="Cambria Math" w:hAnsi="Cambria Math" w:cs="Calibri"/>
                  </w:rPr>
                  <m:t>W=</m:t>
                </m:r>
                <m:nary>
                  <m:naryPr>
                    <m:limLoc m:val="subSup"/>
                    <m:ctrlPr>
                      <w:rPr>
                        <w:rFonts w:ascii="Cambria Math" w:hAnsi="Cambria Math" w:cs="Calibri"/>
                        <w:i/>
                      </w:rPr>
                    </m:ctrlPr>
                  </m:naryPr>
                  <m:sub>
                    <m:r>
                      <w:rPr>
                        <w:rFonts w:ascii="Cambria Math" w:hAnsi="Cambria Math" w:cs="Calibri"/>
                      </w:rPr>
                      <m:t>0</m:t>
                    </m:r>
                  </m:sub>
                  <m:sup>
                    <m:sSub>
                      <m:sSubPr>
                        <m:ctrlPr>
                          <w:rPr>
                            <w:rFonts w:ascii="Cambria Math" w:hAnsi="Cambria Math" w:cs="Calibri"/>
                            <w:i/>
                          </w:rPr>
                        </m:ctrlPr>
                      </m:sSubPr>
                      <m:e>
                        <m:r>
                          <w:rPr>
                            <w:rFonts w:ascii="Cambria Math" w:hAnsi="Cambria Math" w:cs="Calibri"/>
                          </w:rPr>
                          <m:t>ε</m:t>
                        </m:r>
                      </m:e>
                      <m:sub>
                        <m:r>
                          <w:rPr>
                            <w:rFonts w:ascii="Cambria Math" w:hAnsi="Cambria Math" w:cs="Calibri"/>
                          </w:rPr>
                          <m:t xml:space="preserve">50% </m:t>
                        </m:r>
                      </m:sub>
                    </m:sSub>
                  </m:sup>
                  <m:e>
                    <m:r>
                      <w:rPr>
                        <w:rFonts w:ascii="Cambria Math" w:hAnsi="Cambria Math" w:cs="Calibri"/>
                      </w:rPr>
                      <m:t>σ</m:t>
                    </m:r>
                    <m:d>
                      <m:dPr>
                        <m:ctrlPr>
                          <w:rPr>
                            <w:rFonts w:ascii="Cambria Math" w:hAnsi="Cambria Math" w:cs="Calibri"/>
                            <w:i/>
                          </w:rPr>
                        </m:ctrlPr>
                      </m:dPr>
                      <m:e>
                        <m:r>
                          <w:rPr>
                            <w:rFonts w:ascii="Cambria Math" w:hAnsi="Cambria Math" w:cs="Calibri"/>
                          </w:rPr>
                          <m:t>ε</m:t>
                        </m:r>
                      </m:e>
                    </m:d>
                    <m:r>
                      <w:rPr>
                        <w:rFonts w:ascii="Cambria Math" w:hAnsi="Cambria Math" w:cs="Calibri"/>
                      </w:rPr>
                      <m:t>dε</m:t>
                    </m:r>
                  </m:e>
                </m:nary>
              </m:oMath>
            </m:oMathPara>
          </w:p>
        </w:tc>
        <w:tc>
          <w:tcPr>
            <w:tcW w:w="3006" w:type="dxa"/>
            <w:vAlign w:val="center"/>
          </w:tcPr>
          <w:p w14:paraId="4DF439A7" w14:textId="0F7E8FA4" w:rsidR="00955065" w:rsidRPr="00AA33E3" w:rsidRDefault="00BF6C20" w:rsidP="00AA33E3">
            <w:pPr>
              <w:jc w:val="right"/>
              <w:rPr>
                <w:rFonts w:ascii="Calibri" w:hAnsi="Calibri" w:cs="Calibri"/>
              </w:rPr>
            </w:pPr>
            <w:r w:rsidRPr="00AA33E3">
              <w:rPr>
                <w:rFonts w:ascii="Calibri" w:hAnsi="Calibri" w:cs="Calibri"/>
              </w:rPr>
              <w:t>(1)</w:t>
            </w:r>
          </w:p>
        </w:tc>
      </w:tr>
    </w:tbl>
    <w:p w14:paraId="101A8630" w14:textId="08E0E602" w:rsidR="009B19B9" w:rsidRPr="00EF1F42" w:rsidRDefault="009B19B9" w:rsidP="00EF1F42">
      <w:pPr>
        <w:pStyle w:val="Subchaptertitle2level"/>
      </w:pPr>
      <w:r w:rsidRPr="00EF1F42">
        <w:t xml:space="preserve"> Lists</w:t>
      </w:r>
    </w:p>
    <w:p w14:paraId="649AA079" w14:textId="0EF6E9B7" w:rsidR="00C73A8B" w:rsidRPr="00AA33E3" w:rsidRDefault="00C73A8B" w:rsidP="00AA33E3">
      <w:pPr>
        <w:tabs>
          <w:tab w:val="right" w:pos="4675"/>
        </w:tabs>
        <w:rPr>
          <w:rFonts w:ascii="Calibri" w:hAnsi="Calibri" w:cs="Calibri"/>
          <w:noProof/>
        </w:rPr>
      </w:pPr>
      <w:r w:rsidRPr="00AA33E3">
        <w:rPr>
          <w:rFonts w:ascii="Calibri" w:hAnsi="Calibri" w:cs="Calibri"/>
          <w:noProof/>
        </w:rPr>
        <w:t xml:space="preserve">Equations should be </w:t>
      </w:r>
      <w:r w:rsidR="00B14AFE" w:rsidRPr="00AA33E3">
        <w:rPr>
          <w:rFonts w:ascii="Calibri" w:hAnsi="Calibri" w:cs="Calibri"/>
          <w:noProof/>
        </w:rPr>
        <w:t>centered</w:t>
      </w:r>
      <w:r w:rsidRPr="00AA33E3">
        <w:rPr>
          <w:rFonts w:ascii="Calibri" w:hAnsi="Calibri" w:cs="Calibri"/>
          <w:noProof/>
        </w:rPr>
        <w:t xml:space="preserve"> across the width of a single </w:t>
      </w:r>
      <w:r w:rsidR="00B14AFE" w:rsidRPr="00AA33E3">
        <w:rPr>
          <w:rFonts w:ascii="Calibri" w:hAnsi="Calibri" w:cs="Calibri"/>
          <w:noProof/>
        </w:rPr>
        <w:t>page</w:t>
      </w:r>
      <w:r w:rsidRPr="00AA33E3">
        <w:rPr>
          <w:rFonts w:ascii="Calibri" w:hAnsi="Calibri" w:cs="Calibri"/>
          <w:noProof/>
        </w:rPr>
        <w:t xml:space="preserve">. Equations should be numbered as in the example below, regarding their first appearance in the whole article. Numbers should be </w:t>
      </w:r>
      <w:r w:rsidR="00B14AFE" w:rsidRPr="00AA33E3">
        <w:rPr>
          <w:rFonts w:ascii="Calibri" w:hAnsi="Calibri" w:cs="Calibri"/>
          <w:noProof/>
        </w:rPr>
        <w:t>aligned right as in the example below</w:t>
      </w:r>
      <w:r w:rsidRPr="00AA33E3">
        <w:rPr>
          <w:rFonts w:ascii="Calibri" w:hAnsi="Calibri" w:cs="Calibri"/>
          <w:noProof/>
        </w:rPr>
        <w:t xml:space="preserve">. </w:t>
      </w:r>
    </w:p>
    <w:p w14:paraId="156C564B" w14:textId="77777777" w:rsidR="00BF6C20" w:rsidRPr="00AA33E3" w:rsidRDefault="00BF6C20" w:rsidP="00B62D43">
      <w:pPr>
        <w:rPr>
          <w:noProof/>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F6C20" w:rsidRPr="00AA33E3" w14:paraId="376E7E52" w14:textId="77777777" w:rsidTr="00706793">
        <w:trPr>
          <w:jc w:val="center"/>
        </w:trPr>
        <w:tc>
          <w:tcPr>
            <w:tcW w:w="3005" w:type="dxa"/>
            <w:vAlign w:val="center"/>
          </w:tcPr>
          <w:p w14:paraId="4DD2EFAC" w14:textId="77777777" w:rsidR="00BF6C20" w:rsidRPr="00AA33E3" w:rsidRDefault="00BF6C20" w:rsidP="00AA33E3">
            <w:pPr>
              <w:rPr>
                <w:rFonts w:ascii="Calibri" w:hAnsi="Calibri" w:cs="Calibri"/>
              </w:rPr>
            </w:pPr>
          </w:p>
        </w:tc>
        <w:tc>
          <w:tcPr>
            <w:tcW w:w="3005" w:type="dxa"/>
            <w:vAlign w:val="center"/>
          </w:tcPr>
          <w:p w14:paraId="30416C48" w14:textId="03DFABEB" w:rsidR="00BF6C20" w:rsidRPr="00AA33E3" w:rsidRDefault="00831564" w:rsidP="00AA33E3">
            <w:pPr>
              <w:rPr>
                <w:rFonts w:ascii="Calibri" w:hAnsi="Calibri" w:cs="Calibri"/>
              </w:rPr>
            </w:pPr>
            <m:oMathPara>
              <m:oMath>
                <m:sSub>
                  <m:sSubPr>
                    <m:ctrlPr>
                      <w:rPr>
                        <w:rFonts w:ascii="Cambria Math" w:hAnsi="Cambria Math" w:cs="Calibri"/>
                        <w:i/>
                      </w:rPr>
                    </m:ctrlPr>
                  </m:sSubPr>
                  <m:e>
                    <m:r>
                      <w:rPr>
                        <w:rFonts w:ascii="Cambria Math" w:hAnsi="Cambria Math" w:cs="Calibri"/>
                      </w:rPr>
                      <m:t>z</m:t>
                    </m:r>
                  </m:e>
                  <m:sub>
                    <m:r>
                      <m:rPr>
                        <m:sty m:val="p"/>
                      </m:rPr>
                      <w:rPr>
                        <w:rFonts w:ascii="Cambria Math" w:hAnsi="Cambria Math" w:cs="Calibri"/>
                      </w:rPr>
                      <m:t>CPE</m:t>
                    </m:r>
                  </m:sub>
                </m:sSub>
                <m:r>
                  <w:rPr>
                    <w:rFonts w:ascii="Cambria Math" w:hAnsi="Cambria Math" w:cs="Calibri"/>
                  </w:rPr>
                  <m:t>=</m:t>
                </m:r>
                <m:sSup>
                  <m:sSupPr>
                    <m:ctrlPr>
                      <w:rPr>
                        <w:rFonts w:ascii="Cambria Math" w:hAnsi="Cambria Math" w:cs="Calibri"/>
                        <w:i/>
                      </w:rPr>
                    </m:ctrlPr>
                  </m:sSupPr>
                  <m:e>
                    <m:r>
                      <w:rPr>
                        <w:rFonts w:ascii="Cambria Math" w:hAnsi="Cambria Math" w:cs="Calibri"/>
                      </w:rPr>
                      <m:t>[Q</m:t>
                    </m:r>
                    <m:sSup>
                      <m:sSupPr>
                        <m:ctrlPr>
                          <w:rPr>
                            <w:rFonts w:ascii="Cambria Math" w:eastAsiaTheme="minorEastAsia" w:hAnsi="Cambria Math" w:cs="Calibri"/>
                            <w:i/>
                          </w:rPr>
                        </m:ctrlPr>
                      </m:sSupPr>
                      <m:e>
                        <m:d>
                          <m:dPr>
                            <m:ctrlPr>
                              <w:rPr>
                                <w:rFonts w:ascii="Cambria Math" w:eastAsiaTheme="minorEastAsia" w:hAnsi="Cambria Math" w:cs="Calibri"/>
                                <w:i/>
                              </w:rPr>
                            </m:ctrlPr>
                          </m:dPr>
                          <m:e>
                            <m:r>
                              <w:rPr>
                                <w:rFonts w:ascii="Cambria Math" w:eastAsiaTheme="minorEastAsia" w:hAnsi="Cambria Math" w:cs="Calibri"/>
                              </w:rPr>
                              <m:t>jω</m:t>
                            </m:r>
                          </m:e>
                        </m:d>
                      </m:e>
                      <m:sup>
                        <m:r>
                          <m:rPr>
                            <m:sty m:val="p"/>
                          </m:rPr>
                          <w:rPr>
                            <w:rFonts w:ascii="Cambria Math" w:eastAsiaTheme="minorEastAsia" w:hAnsi="Cambria Math" w:cs="Calibri"/>
                          </w:rPr>
                          <m:t>n</m:t>
                        </m:r>
                      </m:sup>
                    </m:sSup>
                    <m:r>
                      <w:rPr>
                        <w:rFonts w:ascii="Cambria Math" w:eastAsiaTheme="minorEastAsia" w:hAnsi="Cambria Math" w:cs="Calibri"/>
                      </w:rPr>
                      <m:t>]</m:t>
                    </m:r>
                  </m:e>
                  <m:sup>
                    <m:r>
                      <w:rPr>
                        <w:rFonts w:ascii="Cambria Math" w:hAnsi="Cambria Math" w:cs="Calibri"/>
                      </w:rPr>
                      <m:t>-1</m:t>
                    </m:r>
                  </m:sup>
                </m:sSup>
              </m:oMath>
            </m:oMathPara>
          </w:p>
        </w:tc>
        <w:tc>
          <w:tcPr>
            <w:tcW w:w="3006" w:type="dxa"/>
            <w:vAlign w:val="center"/>
          </w:tcPr>
          <w:p w14:paraId="58E3D4FB" w14:textId="7480AD8D" w:rsidR="00BF6C20" w:rsidRPr="00AA33E3" w:rsidRDefault="00BF6C20" w:rsidP="00AA33E3">
            <w:pPr>
              <w:jc w:val="right"/>
              <w:rPr>
                <w:rFonts w:ascii="Calibri" w:hAnsi="Calibri" w:cs="Calibri"/>
              </w:rPr>
            </w:pPr>
            <w:r w:rsidRPr="00AA33E3">
              <w:rPr>
                <w:rFonts w:ascii="Calibri" w:hAnsi="Calibri" w:cs="Calibri"/>
              </w:rPr>
              <w:t>(2)</w:t>
            </w:r>
          </w:p>
        </w:tc>
      </w:tr>
    </w:tbl>
    <w:p w14:paraId="6715E3D9" w14:textId="77777777" w:rsidR="00BF6C20" w:rsidRPr="00AA33E3" w:rsidRDefault="00BF6C20" w:rsidP="00AA33E3">
      <w:pPr>
        <w:tabs>
          <w:tab w:val="right" w:pos="4675"/>
        </w:tabs>
        <w:rPr>
          <w:rFonts w:ascii="Calibri" w:hAnsi="Calibri" w:cs="Calibri"/>
          <w:noProof/>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06793" w:rsidRPr="00AA33E3" w14:paraId="66306613" w14:textId="77777777" w:rsidTr="00706793">
        <w:trPr>
          <w:jc w:val="center"/>
        </w:trPr>
        <w:tc>
          <w:tcPr>
            <w:tcW w:w="3005" w:type="dxa"/>
            <w:vAlign w:val="center"/>
          </w:tcPr>
          <w:p w14:paraId="146F47ED" w14:textId="77777777" w:rsidR="00706793" w:rsidRPr="00AA33E3" w:rsidRDefault="00706793" w:rsidP="00AA33E3">
            <w:pPr>
              <w:rPr>
                <w:rFonts w:ascii="Calibri" w:hAnsi="Calibri" w:cs="Calibri"/>
              </w:rPr>
            </w:pPr>
          </w:p>
        </w:tc>
        <w:tc>
          <w:tcPr>
            <w:tcW w:w="3005" w:type="dxa"/>
            <w:vAlign w:val="center"/>
          </w:tcPr>
          <w:p w14:paraId="0C270786" w14:textId="77777777" w:rsidR="00706793" w:rsidRPr="00AA33E3" w:rsidRDefault="00831564" w:rsidP="00AA33E3">
            <w:pPr>
              <w:rPr>
                <w:rFonts w:ascii="Calibri" w:hAnsi="Calibri" w:cs="Calibri"/>
              </w:rPr>
            </w:pPr>
            <m:oMathPara>
              <m:oMath>
                <m:sSub>
                  <m:sSubPr>
                    <m:ctrlPr>
                      <w:rPr>
                        <w:rFonts w:ascii="Cambria Math" w:hAnsi="Cambria Math" w:cs="Calibri"/>
                        <w:i/>
                      </w:rPr>
                    </m:ctrlPr>
                  </m:sSubPr>
                  <m:e>
                    <m:r>
                      <w:rPr>
                        <w:rFonts w:ascii="Cambria Math" w:hAnsi="Cambria Math" w:cs="Calibri"/>
                      </w:rPr>
                      <m:t>R</m:t>
                    </m:r>
                  </m:e>
                  <m:sub>
                    <m:r>
                      <m:rPr>
                        <m:sty m:val="p"/>
                      </m:rPr>
                      <w:rPr>
                        <w:rFonts w:ascii="Cambria Math" w:hAnsi="Cambria Math" w:cs="Calibri"/>
                      </w:rPr>
                      <m:t>P</m:t>
                    </m:r>
                  </m:sub>
                </m:sSub>
                <m:r>
                  <w:rPr>
                    <w:rFonts w:ascii="Cambria Math" w:hAnsi="Cambria Math" w:cs="Calibri"/>
                  </w:rPr>
                  <m:t>=</m:t>
                </m:r>
                <m:func>
                  <m:funcPr>
                    <m:ctrlPr>
                      <w:rPr>
                        <w:rFonts w:ascii="Cambria Math" w:hAnsi="Cambria Math" w:cs="Calibri"/>
                        <w:i/>
                      </w:rPr>
                    </m:ctrlPr>
                  </m:funcPr>
                  <m:fName>
                    <m:limLow>
                      <m:limLowPr>
                        <m:ctrlPr>
                          <w:rPr>
                            <w:rFonts w:ascii="Cambria Math" w:hAnsi="Cambria Math" w:cs="Calibri"/>
                            <w:i/>
                          </w:rPr>
                        </m:ctrlPr>
                      </m:limLowPr>
                      <m:e>
                        <m:r>
                          <m:rPr>
                            <m:sty m:val="p"/>
                          </m:rPr>
                          <w:rPr>
                            <w:rFonts w:ascii="Cambria Math" w:hAnsi="Cambria Math" w:cs="Calibri"/>
                          </w:rPr>
                          <m:t>lim</m:t>
                        </m:r>
                      </m:e>
                      <m:lim>
                        <m:r>
                          <w:rPr>
                            <w:rFonts w:ascii="Cambria Math" w:eastAsiaTheme="minorEastAsia" w:hAnsi="Cambria Math" w:cs="Calibri"/>
                          </w:rPr>
                          <m:t>ω</m:t>
                        </m:r>
                        <m:r>
                          <w:rPr>
                            <w:rFonts w:ascii="Cambria Math" w:hAnsi="Cambria Math" w:cs="Calibri"/>
                          </w:rPr>
                          <m:t>⟶0</m:t>
                        </m:r>
                      </m:lim>
                    </m:limLow>
                  </m:fName>
                  <m:e>
                    <m:r>
                      <w:rPr>
                        <w:rFonts w:ascii="Cambria Math" w:hAnsi="Cambria Math" w:cs="Calibri"/>
                      </w:rPr>
                      <m:t>[</m:t>
                    </m:r>
                    <m:sSub>
                      <m:sSubPr>
                        <m:ctrlPr>
                          <w:rPr>
                            <w:rFonts w:ascii="Cambria Math" w:hAnsi="Cambria Math" w:cs="Calibri"/>
                            <w:i/>
                          </w:rPr>
                        </m:ctrlPr>
                      </m:sSubPr>
                      <m:e>
                        <m:r>
                          <w:rPr>
                            <w:rFonts w:ascii="Cambria Math" w:hAnsi="Cambria Math" w:cs="Calibri"/>
                          </w:rPr>
                          <m:t>Z</m:t>
                        </m:r>
                      </m:e>
                      <m:sub>
                        <m:r>
                          <m:rPr>
                            <m:sty m:val="p"/>
                          </m:rPr>
                          <w:rPr>
                            <w:rFonts w:ascii="Cambria Math" w:hAnsi="Cambria Math" w:cs="Calibri"/>
                          </w:rPr>
                          <m:t>real</m:t>
                        </m:r>
                      </m:sub>
                    </m:sSub>
                    <m:r>
                      <w:rPr>
                        <w:rFonts w:ascii="Cambria Math" w:hAnsi="Cambria Math" w:cs="Calibri"/>
                      </w:rPr>
                      <m:t>]</m:t>
                    </m:r>
                  </m:e>
                </m:func>
              </m:oMath>
            </m:oMathPara>
          </w:p>
        </w:tc>
        <w:tc>
          <w:tcPr>
            <w:tcW w:w="3006" w:type="dxa"/>
            <w:vAlign w:val="center"/>
          </w:tcPr>
          <w:p w14:paraId="50584A8A" w14:textId="77777777" w:rsidR="00706793" w:rsidRPr="00AA33E3" w:rsidRDefault="00706793" w:rsidP="00AA33E3">
            <w:pPr>
              <w:jc w:val="right"/>
              <w:rPr>
                <w:rFonts w:ascii="Calibri" w:hAnsi="Calibri" w:cs="Calibri"/>
              </w:rPr>
            </w:pPr>
            <w:r w:rsidRPr="00AA33E3">
              <w:rPr>
                <w:rFonts w:ascii="Calibri" w:hAnsi="Calibri" w:cs="Calibri"/>
              </w:rPr>
              <w:t>(3)</w:t>
            </w:r>
          </w:p>
        </w:tc>
      </w:tr>
    </w:tbl>
    <w:p w14:paraId="11AA1553" w14:textId="77777777" w:rsidR="00B62D43" w:rsidRDefault="00B62D43" w:rsidP="00B62D43">
      <w:pPr>
        <w:rPr>
          <w:noProof/>
        </w:rPr>
      </w:pPr>
    </w:p>
    <w:p w14:paraId="7FA819D0" w14:textId="750D34CB" w:rsidR="00B62D43" w:rsidRDefault="00B62D43" w:rsidP="00B62D43">
      <w:r>
        <w:t>Left one empty line (Style: Normal) before and after Equations, if necessary.</w:t>
      </w:r>
    </w:p>
    <w:p w14:paraId="0D0CD45E" w14:textId="37E5A2EC" w:rsidR="00C36427" w:rsidRPr="00AA33E3" w:rsidRDefault="00C36427" w:rsidP="00EF1F42">
      <w:pPr>
        <w:pStyle w:val="Chaptertitle1level"/>
      </w:pPr>
      <w:r w:rsidRPr="00AA33E3">
        <w:t>References</w:t>
      </w:r>
    </w:p>
    <w:p w14:paraId="403BD3D8" w14:textId="77777777" w:rsidR="00433043" w:rsidRPr="00AA33E3" w:rsidRDefault="00433043" w:rsidP="00AA33E3">
      <w:pPr>
        <w:rPr>
          <w:rFonts w:ascii="Calibri" w:hAnsi="Calibri" w:cs="Calibri"/>
        </w:rPr>
      </w:pPr>
      <w:r w:rsidRPr="00AA33E3">
        <w:rPr>
          <w:rFonts w:ascii="Calibri" w:hAnsi="Calibri" w:cs="Calibri"/>
        </w:rPr>
        <w:t>Cited references [1] in the article text should consist of the publication's reference number [2] in brackets separated with a comma when citing two or more (e. g. [3], [4] and [5]) consecutive references.</w:t>
      </w:r>
    </w:p>
    <w:p w14:paraId="523ADA10" w14:textId="49570497" w:rsidR="00433043" w:rsidRDefault="00433043" w:rsidP="00AA33E3">
      <w:pPr>
        <w:rPr>
          <w:rFonts w:ascii="Calibri" w:hAnsi="Calibri" w:cs="Calibri"/>
        </w:rPr>
      </w:pPr>
      <w:r w:rsidRPr="00AA33E3">
        <w:rPr>
          <w:rFonts w:ascii="Calibri" w:hAnsi="Calibri" w:cs="Calibri"/>
        </w:rPr>
        <w:t>The list of references should appear at the end of the article under the title R</w:t>
      </w:r>
      <w:r w:rsidR="00B14AFE" w:rsidRPr="00AA33E3">
        <w:rPr>
          <w:rFonts w:ascii="Calibri" w:hAnsi="Calibri" w:cs="Calibri"/>
        </w:rPr>
        <w:t>eferences</w:t>
      </w:r>
      <w:r w:rsidRPr="00AA33E3">
        <w:rPr>
          <w:rFonts w:ascii="Calibri" w:hAnsi="Calibri" w:cs="Calibri"/>
        </w:rPr>
        <w:t xml:space="preserve">. Listed references should be numbered according to the order of their first appearance in the article text. The formatting style </w:t>
      </w:r>
      <w:r w:rsidR="004100F2" w:rsidRPr="00AA33E3">
        <w:rPr>
          <w:rFonts w:ascii="Calibri" w:hAnsi="Calibri" w:cs="Calibri"/>
        </w:rPr>
        <w:t xml:space="preserve">should be as in the example references section.  </w:t>
      </w:r>
    </w:p>
    <w:p w14:paraId="36CC746D" w14:textId="31A95918" w:rsidR="00433043" w:rsidRPr="00AA33E3" w:rsidRDefault="00433043" w:rsidP="00EF1F42">
      <w:pPr>
        <w:pStyle w:val="Chaptertitle1level"/>
        <w:numPr>
          <w:ilvl w:val="0"/>
          <w:numId w:val="0"/>
        </w:numPr>
      </w:pPr>
      <w:r w:rsidRPr="00AA33E3">
        <w:lastRenderedPageBreak/>
        <w:t>Acknowledgments</w:t>
      </w:r>
    </w:p>
    <w:p w14:paraId="5C9B408E" w14:textId="00DA9D6E" w:rsidR="00433043" w:rsidRPr="00AA33E3" w:rsidRDefault="00433043" w:rsidP="00AA33E3">
      <w:pPr>
        <w:rPr>
          <w:rFonts w:ascii="Calibri" w:hAnsi="Calibri" w:cs="Calibri"/>
        </w:rPr>
      </w:pPr>
      <w:r w:rsidRPr="00AA33E3">
        <w:rPr>
          <w:rFonts w:ascii="Calibri" w:hAnsi="Calibri" w:cs="Calibri"/>
        </w:rPr>
        <w:t>Acknowledgments, if any, should appear before the references.</w:t>
      </w:r>
    </w:p>
    <w:p w14:paraId="1BA2835E" w14:textId="48CBA95D" w:rsidR="00433043" w:rsidRPr="00AA33E3" w:rsidRDefault="00433043" w:rsidP="00EF1F42">
      <w:pPr>
        <w:pStyle w:val="Chaptertitle1level"/>
        <w:numPr>
          <w:ilvl w:val="0"/>
          <w:numId w:val="0"/>
        </w:numPr>
      </w:pPr>
      <w:r w:rsidRPr="00AA33E3">
        <w:t>References</w:t>
      </w:r>
      <w:r w:rsidR="00EF1F42">
        <w:t xml:space="preserve"> </w:t>
      </w:r>
    </w:p>
    <w:p w14:paraId="449669B1" w14:textId="6AFACDD2" w:rsidR="00433043" w:rsidRPr="00AA33E3" w:rsidRDefault="00433043" w:rsidP="00620415">
      <w:pPr>
        <w:pStyle w:val="References"/>
        <w:spacing w:after="60"/>
      </w:pPr>
      <w:r w:rsidRPr="00AA33E3">
        <w:t>Reference to a book:</w:t>
      </w:r>
      <w:r w:rsidR="00620415">
        <w:t xml:space="preserve"> (Style: References)</w:t>
      </w:r>
    </w:p>
    <w:p w14:paraId="59617C26" w14:textId="5E266B20" w:rsidR="00433043" w:rsidRPr="00AA33E3" w:rsidRDefault="00433043" w:rsidP="00620415">
      <w:pPr>
        <w:pStyle w:val="References"/>
        <w:spacing w:after="60"/>
      </w:pPr>
      <w:r w:rsidRPr="00AA33E3">
        <w:t>[1]</w:t>
      </w:r>
      <w:r w:rsidR="00E84FBD" w:rsidRPr="00AA33E3">
        <w:t xml:space="preserve"> </w:t>
      </w:r>
      <w:proofErr w:type="spellStart"/>
      <w:r w:rsidRPr="00AA33E3">
        <w:t>Deželić</w:t>
      </w:r>
      <w:proofErr w:type="spellEnd"/>
      <w:r w:rsidRPr="00AA33E3">
        <w:t xml:space="preserve">, R., 1987. Metali 2, </w:t>
      </w:r>
      <w:proofErr w:type="spellStart"/>
      <w:r w:rsidRPr="00AA33E3">
        <w:t>Sveučilište</w:t>
      </w:r>
      <w:proofErr w:type="spellEnd"/>
      <w:r w:rsidRPr="00AA33E3">
        <w:t xml:space="preserve"> u </w:t>
      </w:r>
      <w:proofErr w:type="spellStart"/>
      <w:r w:rsidRPr="00AA33E3">
        <w:t>Splitu</w:t>
      </w:r>
      <w:proofErr w:type="spellEnd"/>
      <w:r w:rsidRPr="00AA33E3">
        <w:t xml:space="preserve">, FESB, Split </w:t>
      </w:r>
    </w:p>
    <w:p w14:paraId="0BE49746" w14:textId="77777777" w:rsidR="00433043" w:rsidRPr="00AA33E3" w:rsidRDefault="00433043" w:rsidP="00620415">
      <w:pPr>
        <w:pStyle w:val="References"/>
        <w:spacing w:after="60"/>
      </w:pPr>
      <w:r w:rsidRPr="00AA33E3">
        <w:t>Reference to a journal publication:</w:t>
      </w:r>
    </w:p>
    <w:p w14:paraId="5B8C0742" w14:textId="61198A99" w:rsidR="00433043" w:rsidRPr="00AA33E3" w:rsidRDefault="00433043" w:rsidP="00620415">
      <w:pPr>
        <w:pStyle w:val="References"/>
        <w:spacing w:after="60"/>
      </w:pPr>
      <w:r w:rsidRPr="00AA33E3">
        <w:t>[2]</w:t>
      </w:r>
      <w:r w:rsidR="00E84FBD" w:rsidRPr="00AA33E3">
        <w:t xml:space="preserve"> </w:t>
      </w:r>
      <w:r w:rsidRPr="00AA33E3">
        <w:t>Van der Ge</w:t>
      </w:r>
      <w:r w:rsidR="00E736F5">
        <w:t>e</w:t>
      </w:r>
      <w:r w:rsidRPr="00AA33E3">
        <w:t xml:space="preserve">r, J., </w:t>
      </w:r>
      <w:proofErr w:type="spellStart"/>
      <w:r w:rsidRPr="00AA33E3">
        <w:t>Hanraads</w:t>
      </w:r>
      <w:proofErr w:type="spellEnd"/>
      <w:r w:rsidRPr="00AA33E3">
        <w:t xml:space="preserve">, J.A.J., Lupton, R.A., 2010. The art of writing a scientific article. </w:t>
      </w:r>
      <w:r w:rsidR="007A055C" w:rsidRPr="007A055C">
        <w:t>Journal of Industrial Information Integration</w:t>
      </w:r>
      <w:r w:rsidR="00E736F5">
        <w:t>,</w:t>
      </w:r>
      <w:r w:rsidRPr="00AA33E3">
        <w:t xml:space="preserve"> 163</w:t>
      </w:r>
      <w:r w:rsidR="00E736F5">
        <w:t xml:space="preserve"> (2)</w:t>
      </w:r>
      <w:r w:rsidRPr="00AA33E3">
        <w:t xml:space="preserve">, 51–59. </w:t>
      </w:r>
    </w:p>
    <w:p w14:paraId="25FF5CF9" w14:textId="77777777" w:rsidR="00433043" w:rsidRPr="00AA33E3" w:rsidRDefault="00433043" w:rsidP="00620415">
      <w:pPr>
        <w:pStyle w:val="References"/>
        <w:spacing w:after="60"/>
      </w:pPr>
      <w:r w:rsidRPr="00AA33E3">
        <w:t>Reference to a conference:</w:t>
      </w:r>
    </w:p>
    <w:p w14:paraId="509E88CF" w14:textId="4C12C7E0" w:rsidR="00433043" w:rsidRPr="00AA33E3" w:rsidRDefault="00433043" w:rsidP="00620415">
      <w:pPr>
        <w:pStyle w:val="References"/>
        <w:spacing w:after="60"/>
      </w:pPr>
      <w:r w:rsidRPr="00AA33E3">
        <w:t>[3]</w:t>
      </w:r>
      <w:r w:rsidR="00E84FBD" w:rsidRPr="00AA33E3">
        <w:t xml:space="preserve"> </w:t>
      </w:r>
      <w:r w:rsidRPr="00AA33E3">
        <w:t xml:space="preserve">Živković, D., Gabrić, I., </w:t>
      </w:r>
      <w:proofErr w:type="spellStart"/>
      <w:r w:rsidRPr="00AA33E3">
        <w:t>Šitić</w:t>
      </w:r>
      <w:proofErr w:type="spellEnd"/>
      <w:r w:rsidRPr="00AA33E3">
        <w:t xml:space="preserve">, S., 2012.  Analysis of heat treatment influence on the hardness of steel EN 42CrMo4, MATRIB 2012, Vela Luka, </w:t>
      </w:r>
      <w:proofErr w:type="spellStart"/>
      <w:r w:rsidRPr="00AA33E3">
        <w:t>Korčula</w:t>
      </w:r>
      <w:proofErr w:type="spellEnd"/>
    </w:p>
    <w:p w14:paraId="6CF34A8F" w14:textId="77777777" w:rsidR="00433043" w:rsidRPr="00AA33E3" w:rsidRDefault="00433043" w:rsidP="00620415">
      <w:pPr>
        <w:pStyle w:val="References"/>
        <w:spacing w:after="60"/>
      </w:pPr>
      <w:r w:rsidRPr="00AA33E3">
        <w:t>Reference to a website:</w:t>
      </w:r>
    </w:p>
    <w:p w14:paraId="4C80363A" w14:textId="61DC227E" w:rsidR="00433043" w:rsidRPr="00AA33E3" w:rsidRDefault="00433043" w:rsidP="00620415">
      <w:pPr>
        <w:pStyle w:val="References"/>
        <w:spacing w:after="60"/>
      </w:pPr>
      <w:r w:rsidRPr="00AA33E3">
        <w:t>[4]</w:t>
      </w:r>
      <w:r w:rsidR="00E84FBD" w:rsidRPr="00AA33E3">
        <w:t xml:space="preserve"> </w:t>
      </w:r>
      <w:r w:rsidRPr="00AA33E3">
        <w:t>Metals Research, UK, 1975. Statistics reports for the UK.</w:t>
      </w:r>
      <w:r w:rsidR="000227EE" w:rsidRPr="00AA33E3">
        <w:t xml:space="preserve"> </w:t>
      </w:r>
      <w:r w:rsidRPr="00AA33E3">
        <w:t>http://www.metalresearchuk.org/aboutmetal/statistics/metalstatsreport/ (accessed 13 March 2022).</w:t>
      </w:r>
    </w:p>
    <w:p w14:paraId="6DAD26A9" w14:textId="77777777" w:rsidR="00433043" w:rsidRPr="00AA33E3" w:rsidRDefault="00433043" w:rsidP="00620415">
      <w:pPr>
        <w:pStyle w:val="References"/>
        <w:spacing w:after="60"/>
      </w:pPr>
      <w:r w:rsidRPr="00AA33E3">
        <w:t>Reference to software:</w:t>
      </w:r>
    </w:p>
    <w:p w14:paraId="26B10833" w14:textId="13101C88" w:rsidR="00433043" w:rsidRPr="00AA33E3" w:rsidRDefault="00433043" w:rsidP="00620415">
      <w:pPr>
        <w:pStyle w:val="References"/>
        <w:spacing w:after="60"/>
      </w:pPr>
      <w:r w:rsidRPr="00AA33E3">
        <w:t>[5]</w:t>
      </w:r>
      <w:r w:rsidR="00E84FBD" w:rsidRPr="00AA33E3">
        <w:t xml:space="preserve"> </w:t>
      </w:r>
      <w:r w:rsidRPr="00AA33E3">
        <w:t xml:space="preserve">Coon, E., Berndt, M., Jan, A., </w:t>
      </w:r>
      <w:proofErr w:type="spellStart"/>
      <w:r w:rsidRPr="00AA33E3">
        <w:t>Svyatsky</w:t>
      </w:r>
      <w:proofErr w:type="spellEnd"/>
      <w:r w:rsidRPr="00AA33E3">
        <w:t xml:space="preserve">, D., Atchley, A., </w:t>
      </w:r>
      <w:proofErr w:type="spellStart"/>
      <w:r w:rsidRPr="00AA33E3">
        <w:t>Kikinzon</w:t>
      </w:r>
      <w:proofErr w:type="spellEnd"/>
      <w:r w:rsidRPr="00AA33E3">
        <w:t xml:space="preserve">, E., Harp, D., Manzini, G., </w:t>
      </w:r>
      <w:proofErr w:type="spellStart"/>
      <w:r w:rsidRPr="00AA33E3">
        <w:t>Shelef</w:t>
      </w:r>
      <w:proofErr w:type="spellEnd"/>
      <w:r w:rsidRPr="00AA33E3">
        <w:t xml:space="preserve">, E., </w:t>
      </w:r>
      <w:proofErr w:type="spellStart"/>
      <w:r w:rsidRPr="00AA33E3">
        <w:t>Lipnikov</w:t>
      </w:r>
      <w:proofErr w:type="spellEnd"/>
      <w:r w:rsidRPr="00AA33E3">
        <w:t>, K., Garimella, R., Xu, C., Moulton, D., Karra, S., Painter, S., Jafarov, E., &amp; Molins, S., 2020. Advanced Terrestrial Simulator (ATS) v0.88 (</w:t>
      </w:r>
      <w:proofErr w:type="gramStart"/>
      <w:r w:rsidRPr="00AA33E3">
        <w:t xml:space="preserve">Version </w:t>
      </w:r>
      <w:r w:rsidR="00082E85">
        <w:t xml:space="preserve"> </w:t>
      </w:r>
      <w:r w:rsidRPr="00AA33E3">
        <w:t>0.88</w:t>
      </w:r>
      <w:proofErr w:type="gramEnd"/>
      <w:r w:rsidRPr="00AA33E3">
        <w:t>). Zenodo.</w:t>
      </w:r>
    </w:p>
    <w:sectPr w:rsidR="00433043" w:rsidRPr="00AA33E3" w:rsidSect="00344CF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6AF5" w14:textId="77777777" w:rsidR="00240228" w:rsidRDefault="00240228" w:rsidP="00C2704C">
      <w:r>
        <w:separator/>
      </w:r>
    </w:p>
  </w:endnote>
  <w:endnote w:type="continuationSeparator" w:id="0">
    <w:p w14:paraId="592CE6A1" w14:textId="77777777" w:rsidR="00240228" w:rsidRDefault="00240228" w:rsidP="00C2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8526" w14:textId="0F75556F" w:rsidR="00AA33E3" w:rsidRDefault="00AA33E3" w:rsidP="00AA33E3">
    <w:pPr>
      <w:pStyle w:val="Podnoje"/>
      <w:pBdr>
        <w:top w:val="single" w:sz="4" w:space="0" w:color="auto"/>
      </w:pBdr>
      <w:tabs>
        <w:tab w:val="clear" w:pos="4513"/>
        <w:tab w:val="clear" w:pos="9026"/>
        <w:tab w:val="center" w:pos="4536"/>
      </w:tabs>
      <w:rPr>
        <w:sz w:val="18"/>
        <w:szCs w:val="18"/>
      </w:rPr>
    </w:pPr>
    <w:r>
      <w:rPr>
        <w:rFonts w:cs="Courier New"/>
        <w:sz w:val="18"/>
        <w:szCs w:val="18"/>
      </w:rPr>
      <w:tab/>
    </w:r>
    <w:r w:rsidRPr="00B10F65">
      <w:rPr>
        <w:rFonts w:cs="Courier New"/>
        <w:sz w:val="18"/>
        <w:szCs w:val="18"/>
      </w:rPr>
      <w:t>CSMT – CROATIAN SOCIETY FOR MECHANICAL TECHNOLOGIES</w:t>
    </w:r>
  </w:p>
  <w:p w14:paraId="3BBAB6DF" w14:textId="4328139D" w:rsidR="00AA33E3" w:rsidRPr="00AA33E3" w:rsidRDefault="007E22C5" w:rsidP="007E22C5">
    <w:pPr>
      <w:pStyle w:val="Podnoje"/>
      <w:pBdr>
        <w:top w:val="single" w:sz="4" w:space="0" w:color="auto"/>
      </w:pBdr>
      <w:tabs>
        <w:tab w:val="clear" w:pos="9026"/>
        <w:tab w:val="right" w:pos="8647"/>
      </w:tabs>
      <w:rPr>
        <w:rFonts w:cs="Courier New"/>
        <w:sz w:val="18"/>
        <w:szCs w:val="18"/>
      </w:rPr>
    </w:pPr>
    <w:r>
      <w:rPr>
        <w:rFonts w:cs="Courier New"/>
        <w:sz w:val="18"/>
        <w:szCs w:val="18"/>
      </w:rPr>
      <w:tab/>
    </w:r>
    <w:r w:rsidR="00AA33E3" w:rsidRPr="00B10F65">
      <w:rPr>
        <w:rFonts w:cs="Courier New"/>
        <w:sz w:val="18"/>
        <w:szCs w:val="18"/>
      </w:rPr>
      <w:t>HDST – HRVATSKO DRUŠTVO ZA STROJARSKE TEHNOLOGIJE</w:t>
    </w:r>
    <w:r w:rsidR="00AA33E3">
      <w:rPr>
        <w:rFonts w:cs="Courier New"/>
        <w:sz w:val="18"/>
        <w:szCs w:val="18"/>
      </w:rPr>
      <w:tab/>
    </w:r>
    <w:r w:rsidR="00AA33E3" w:rsidRPr="00B10F65">
      <w:rPr>
        <w:sz w:val="18"/>
        <w:szCs w:val="18"/>
      </w:rPr>
      <w:fldChar w:fldCharType="begin"/>
    </w:r>
    <w:r w:rsidR="00AA33E3" w:rsidRPr="00B10F65">
      <w:rPr>
        <w:sz w:val="18"/>
        <w:szCs w:val="18"/>
      </w:rPr>
      <w:instrText xml:space="preserve"> PAGE   \* MERGEFORMAT </w:instrText>
    </w:r>
    <w:r w:rsidR="00AA33E3" w:rsidRPr="00B10F65">
      <w:rPr>
        <w:sz w:val="18"/>
        <w:szCs w:val="18"/>
      </w:rPr>
      <w:fldChar w:fldCharType="separate"/>
    </w:r>
    <w:r w:rsidR="00906578">
      <w:rPr>
        <w:noProof/>
        <w:sz w:val="18"/>
        <w:szCs w:val="18"/>
      </w:rPr>
      <w:t>3</w:t>
    </w:r>
    <w:r w:rsidR="00AA33E3" w:rsidRPr="00B10F65">
      <w:rPr>
        <w:noProof/>
        <w:sz w:val="18"/>
        <w:szCs w:val="18"/>
      </w:rPr>
      <w:fldChar w:fldCharType="end"/>
    </w:r>
  </w:p>
  <w:p w14:paraId="3803B945" w14:textId="77777777" w:rsidR="00AA33E3" w:rsidRDefault="00AA33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D454" w14:textId="77777777" w:rsidR="00240228" w:rsidRDefault="00240228" w:rsidP="00C2704C">
      <w:r>
        <w:separator/>
      </w:r>
    </w:p>
  </w:footnote>
  <w:footnote w:type="continuationSeparator" w:id="0">
    <w:p w14:paraId="511FE3A2" w14:textId="77777777" w:rsidR="00240228" w:rsidRDefault="00240228" w:rsidP="00C27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7089" w14:textId="2E99DE0A" w:rsidR="00C2704C" w:rsidRPr="00AA33E3" w:rsidRDefault="00C2704C" w:rsidP="00C2704C">
    <w:pPr>
      <w:pBdr>
        <w:bottom w:val="single" w:sz="6" w:space="1" w:color="auto"/>
      </w:pBdr>
      <w:tabs>
        <w:tab w:val="center" w:pos="4700"/>
        <w:tab w:val="right" w:pos="9356"/>
      </w:tabs>
      <w:rPr>
        <w:rFonts w:ascii="Calibri" w:eastAsia="Times New Roman" w:hAnsi="Calibri" w:cs="Calibri"/>
        <w:sz w:val="16"/>
        <w:szCs w:val="16"/>
      </w:rPr>
    </w:pPr>
    <w:r w:rsidRPr="00AA33E3">
      <w:rPr>
        <w:rFonts w:ascii="Calibri" w:eastAsia="Times New Roman" w:hAnsi="Calibri" w:cs="Calibri"/>
        <w:sz w:val="16"/>
        <w:szCs w:val="16"/>
      </w:rPr>
      <w:t>MTSM202</w:t>
    </w:r>
    <w:r w:rsidR="00C052BF">
      <w:rPr>
        <w:rFonts w:ascii="Calibri" w:eastAsia="Times New Roman" w:hAnsi="Calibri" w:cs="Calibri"/>
        <w:sz w:val="16"/>
        <w:szCs w:val="16"/>
      </w:rPr>
      <w:t>5</w:t>
    </w:r>
    <w:r w:rsidRPr="00AA33E3">
      <w:rPr>
        <w:rFonts w:ascii="Calibri" w:eastAsia="Times New Roman" w:hAnsi="Calibri" w:cs="Calibri"/>
        <w:sz w:val="16"/>
        <w:szCs w:val="16"/>
      </w:rPr>
      <w:tab/>
      <w:t>International conference “Mechanical Technologies and Structural Materials”</w:t>
    </w:r>
    <w:r w:rsidRPr="00AA33E3">
      <w:rPr>
        <w:rFonts w:ascii="Calibri" w:eastAsia="Times New Roman" w:hAnsi="Calibri" w:cs="Calibri"/>
        <w:sz w:val="16"/>
        <w:szCs w:val="16"/>
      </w:rPr>
      <w:tab/>
      <w:t xml:space="preserve">Split, </w:t>
    </w:r>
    <w:r w:rsidR="00831564">
      <w:rPr>
        <w:rFonts w:ascii="Calibri" w:eastAsia="Times New Roman" w:hAnsi="Calibri" w:cs="Calibri"/>
        <w:sz w:val="16"/>
        <w:szCs w:val="16"/>
      </w:rPr>
      <w:t>18.</w:t>
    </w:r>
    <w:r w:rsidRPr="00AA33E3">
      <w:rPr>
        <w:rFonts w:ascii="Calibri" w:eastAsia="Times New Roman" w:hAnsi="Calibri" w:cs="Calibri"/>
        <w:sz w:val="16"/>
        <w:szCs w:val="16"/>
      </w:rPr>
      <w:t>-</w:t>
    </w:r>
    <w:r w:rsidR="00831564">
      <w:rPr>
        <w:rFonts w:ascii="Calibri" w:eastAsia="Times New Roman" w:hAnsi="Calibri" w:cs="Calibri"/>
        <w:sz w:val="16"/>
        <w:szCs w:val="16"/>
      </w:rPr>
      <w:t>19</w:t>
    </w:r>
    <w:r w:rsidRPr="00AA33E3">
      <w:rPr>
        <w:rFonts w:ascii="Calibri" w:eastAsia="Times New Roman" w:hAnsi="Calibri" w:cs="Calibri"/>
        <w:sz w:val="16"/>
        <w:szCs w:val="16"/>
      </w:rPr>
      <w:t>.</w:t>
    </w:r>
    <w:r w:rsidR="00831564">
      <w:rPr>
        <w:rFonts w:ascii="Calibri" w:eastAsia="Times New Roman" w:hAnsi="Calibri" w:cs="Calibri"/>
        <w:sz w:val="16"/>
        <w:szCs w:val="16"/>
      </w:rPr>
      <w:t>09</w:t>
    </w:r>
    <w:r w:rsidRPr="00AA33E3">
      <w:rPr>
        <w:rFonts w:ascii="Calibri" w:eastAsia="Times New Roman" w:hAnsi="Calibri" w:cs="Calibri"/>
        <w:sz w:val="16"/>
        <w:szCs w:val="16"/>
      </w:rPr>
      <w:t>.202</w:t>
    </w:r>
    <w:r w:rsidR="00C052BF">
      <w:rPr>
        <w:rFonts w:ascii="Calibri" w:eastAsia="Times New Roman" w:hAnsi="Calibri" w:cs="Calibri"/>
        <w:sz w:val="16"/>
        <w:szCs w:val="16"/>
      </w:rPr>
      <w:t>5</w:t>
    </w:r>
    <w:r w:rsidRPr="00AA33E3">
      <w:rPr>
        <w:rFonts w:ascii="Calibri" w:eastAsia="Times New Roman" w:hAnsi="Calibri" w:cs="Calibri"/>
        <w:sz w:val="16"/>
        <w:szCs w:val="16"/>
      </w:rPr>
      <w:t xml:space="preserve">. </w:t>
    </w:r>
  </w:p>
  <w:p w14:paraId="7CEC017F" w14:textId="77777777" w:rsidR="00C2704C" w:rsidRDefault="00C2704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C67"/>
    <w:multiLevelType w:val="multilevel"/>
    <w:tmpl w:val="70469B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0D4694"/>
    <w:multiLevelType w:val="multilevel"/>
    <w:tmpl w:val="E49E22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04021E"/>
    <w:multiLevelType w:val="multilevel"/>
    <w:tmpl w:val="DC0676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A62847"/>
    <w:multiLevelType w:val="multilevel"/>
    <w:tmpl w:val="8DBA7A9C"/>
    <w:lvl w:ilvl="0">
      <w:start w:val="1"/>
      <w:numFmt w:val="decimal"/>
      <w:pStyle w:val="Chaptertitle1level"/>
      <w:lvlText w:val="%1."/>
      <w:lvlJc w:val="left"/>
      <w:pPr>
        <w:ind w:left="709" w:hanging="284"/>
      </w:pPr>
      <w:rPr>
        <w:rFonts w:ascii="Calibri" w:hAnsi="Calibri" w:hint="default"/>
        <w:b/>
        <w:i w:val="0"/>
        <w:caps w:val="0"/>
        <w:strike w:val="0"/>
        <w:dstrike w:val="0"/>
        <w:vanish w:val="0"/>
        <w:color w:val="auto"/>
        <w:sz w:val="24"/>
        <w:vertAlign w:val="baseline"/>
      </w:rPr>
    </w:lvl>
    <w:lvl w:ilvl="1">
      <w:start w:val="1"/>
      <w:numFmt w:val="decimal"/>
      <w:pStyle w:val="Subchaptertitle2level"/>
      <w:lvlText w:val="%1.%2."/>
      <w:lvlJc w:val="left"/>
      <w:pPr>
        <w:ind w:left="964" w:hanging="397"/>
      </w:pPr>
      <w:rPr>
        <w:rFonts w:hint="default"/>
      </w:rPr>
    </w:lvl>
    <w:lvl w:ilvl="2">
      <w:start w:val="1"/>
      <w:numFmt w:val="decimal"/>
      <w:pStyle w:val="Subchaptertitle3level"/>
      <w:lvlText w:val="%1.%2.%3."/>
      <w:lvlJc w:val="left"/>
      <w:pPr>
        <w:tabs>
          <w:tab w:val="num" w:pos="1474"/>
        </w:tabs>
        <w:ind w:left="1361" w:hanging="65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441691"/>
    <w:multiLevelType w:val="multilevel"/>
    <w:tmpl w:val="FE8E2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6B5700"/>
    <w:multiLevelType w:val="multilevel"/>
    <w:tmpl w:val="0E948070"/>
    <w:lvl w:ilvl="0">
      <w:start w:val="1"/>
      <w:numFmt w:val="decimal"/>
      <w:lvlText w:val="%1."/>
      <w:lvlJc w:val="left"/>
      <w:pPr>
        <w:ind w:left="720" w:hanging="36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8C1571B"/>
    <w:multiLevelType w:val="multilevel"/>
    <w:tmpl w:val="819EF9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1736912">
    <w:abstractNumId w:val="6"/>
  </w:num>
  <w:num w:numId="2" w16cid:durableId="452673893">
    <w:abstractNumId w:val="5"/>
  </w:num>
  <w:num w:numId="3" w16cid:durableId="446775192">
    <w:abstractNumId w:val="2"/>
  </w:num>
  <w:num w:numId="4" w16cid:durableId="1030103972">
    <w:abstractNumId w:val="1"/>
  </w:num>
  <w:num w:numId="5" w16cid:durableId="1164590082">
    <w:abstractNumId w:val="4"/>
  </w:num>
  <w:num w:numId="6" w16cid:durableId="1184202743">
    <w:abstractNumId w:val="0"/>
  </w:num>
  <w:num w:numId="7" w16cid:durableId="155146019">
    <w:abstractNumId w:val="3"/>
  </w:num>
  <w:num w:numId="8" w16cid:durableId="334723958">
    <w:abstractNumId w:val="3"/>
  </w:num>
  <w:num w:numId="9" w16cid:durableId="1169172217">
    <w:abstractNumId w:val="3"/>
    <w:lvlOverride w:ilvl="0">
      <w:lvl w:ilvl="0">
        <w:start w:val="1"/>
        <w:numFmt w:val="decimal"/>
        <w:pStyle w:val="Chaptertitle1level"/>
        <w:lvlText w:val="%1."/>
        <w:lvlJc w:val="left"/>
        <w:pPr>
          <w:ind w:left="851" w:hanging="426"/>
        </w:pPr>
        <w:rPr>
          <w:rFonts w:ascii="Calibri" w:hAnsi="Calibri" w:hint="default"/>
          <w:b/>
          <w:i w:val="0"/>
          <w:caps w:val="0"/>
          <w:strike w:val="0"/>
          <w:dstrike w:val="0"/>
          <w:vanish w:val="0"/>
          <w:color w:val="auto"/>
          <w:sz w:val="24"/>
          <w:vertAlign w:val="baseline"/>
        </w:rPr>
      </w:lvl>
    </w:lvlOverride>
    <w:lvlOverride w:ilvl="1">
      <w:lvl w:ilvl="1">
        <w:start w:val="1"/>
        <w:numFmt w:val="decimal"/>
        <w:pStyle w:val="Subchaptertitle2level"/>
        <w:lvlText w:val="%1.%2."/>
        <w:lvlJc w:val="left"/>
        <w:pPr>
          <w:ind w:left="992" w:hanging="425"/>
        </w:pPr>
        <w:rPr>
          <w:rFonts w:hint="default"/>
        </w:rPr>
      </w:lvl>
    </w:lvlOverride>
    <w:lvlOverride w:ilvl="2">
      <w:lvl w:ilvl="2">
        <w:start w:val="1"/>
        <w:numFmt w:val="decimal"/>
        <w:pStyle w:val="Subchaptertitle3leve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050033008">
    <w:abstractNumId w:val="3"/>
    <w:lvlOverride w:ilvl="0">
      <w:startOverride w:val="1"/>
      <w:lvl w:ilvl="0">
        <w:start w:val="1"/>
        <w:numFmt w:val="decimal"/>
        <w:pStyle w:val="Chaptertitle1level"/>
        <w:lvlText w:val="%1."/>
        <w:lvlJc w:val="left"/>
        <w:pPr>
          <w:ind w:left="851" w:hanging="426"/>
        </w:pPr>
        <w:rPr>
          <w:rFonts w:ascii="Calibri" w:hAnsi="Calibri" w:hint="default"/>
          <w:b/>
          <w:i w:val="0"/>
          <w:caps w:val="0"/>
          <w:strike w:val="0"/>
          <w:dstrike w:val="0"/>
          <w:vanish w:val="0"/>
          <w:color w:val="auto"/>
          <w:sz w:val="24"/>
          <w:vertAlign w:val="baseline"/>
        </w:rPr>
      </w:lvl>
    </w:lvlOverride>
    <w:lvlOverride w:ilvl="1">
      <w:startOverride w:val="1"/>
      <w:lvl w:ilvl="1">
        <w:start w:val="1"/>
        <w:numFmt w:val="decimal"/>
        <w:pStyle w:val="Subchaptertitle2level"/>
        <w:lvlText w:val="%1.%2."/>
        <w:lvlJc w:val="left"/>
        <w:pPr>
          <w:ind w:left="992" w:hanging="425"/>
        </w:pPr>
        <w:rPr>
          <w:rFonts w:ascii="Calibri" w:hAnsi="Calibri" w:hint="default"/>
          <w:b w:val="0"/>
          <w:i w:val="0"/>
          <w:caps w:val="0"/>
          <w:strike w:val="0"/>
          <w:dstrike w:val="0"/>
          <w:vanish w:val="0"/>
          <w:color w:val="auto"/>
          <w:sz w:val="22"/>
          <w:vertAlign w:val="baseline"/>
        </w:rPr>
      </w:lvl>
    </w:lvlOverride>
    <w:lvlOverride w:ilvl="2">
      <w:startOverride w:val="1"/>
      <w:lvl w:ilvl="2">
        <w:start w:val="1"/>
        <w:numFmt w:val="decimal"/>
        <w:pStyle w:val="Subchaptertitle3leve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1" w16cid:durableId="276254548">
    <w:abstractNumId w:val="3"/>
    <w:lvlOverride w:ilvl="0">
      <w:lvl w:ilvl="0">
        <w:start w:val="1"/>
        <w:numFmt w:val="decimal"/>
        <w:pStyle w:val="Chaptertitle1level"/>
        <w:lvlText w:val="%1."/>
        <w:lvlJc w:val="left"/>
        <w:pPr>
          <w:ind w:left="851" w:hanging="426"/>
        </w:pPr>
        <w:rPr>
          <w:rFonts w:ascii="Calibri" w:hAnsi="Calibri" w:hint="default"/>
          <w:b/>
          <w:i w:val="0"/>
          <w:caps w:val="0"/>
          <w:strike w:val="0"/>
          <w:dstrike w:val="0"/>
          <w:vanish w:val="0"/>
          <w:color w:val="auto"/>
          <w:sz w:val="24"/>
          <w:vertAlign w:val="baseline"/>
        </w:rPr>
      </w:lvl>
    </w:lvlOverride>
    <w:lvlOverride w:ilvl="1">
      <w:lvl w:ilvl="1">
        <w:start w:val="1"/>
        <w:numFmt w:val="decimal"/>
        <w:pStyle w:val="Subchaptertitle2level"/>
        <w:lvlText w:val="%1.%2."/>
        <w:lvlJc w:val="left"/>
        <w:pPr>
          <w:ind w:left="792" w:hanging="225"/>
        </w:pPr>
        <w:rPr>
          <w:rFonts w:hint="default"/>
        </w:rPr>
      </w:lvl>
    </w:lvlOverride>
    <w:lvlOverride w:ilvl="2">
      <w:lvl w:ilvl="2">
        <w:start w:val="1"/>
        <w:numFmt w:val="decimal"/>
        <w:pStyle w:val="Subchaptertitle3level"/>
        <w:lvlText w:val="%1.%2.%3."/>
        <w:lvlJc w:val="left"/>
        <w:pPr>
          <w:ind w:left="1361" w:hanging="65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991564623">
    <w:abstractNumId w:val="3"/>
    <w:lvlOverride w:ilvl="0">
      <w:lvl w:ilvl="0">
        <w:start w:val="1"/>
        <w:numFmt w:val="decimal"/>
        <w:pStyle w:val="Chaptertitle1level"/>
        <w:lvlText w:val="%1."/>
        <w:lvlJc w:val="left"/>
        <w:pPr>
          <w:ind w:left="851" w:hanging="426"/>
        </w:pPr>
        <w:rPr>
          <w:rFonts w:ascii="Calibri" w:hAnsi="Calibri" w:hint="default"/>
          <w:b/>
          <w:i w:val="0"/>
          <w:caps w:val="0"/>
          <w:strike w:val="0"/>
          <w:dstrike w:val="0"/>
          <w:vanish w:val="0"/>
          <w:color w:val="auto"/>
          <w:sz w:val="24"/>
          <w:vertAlign w:val="baseline"/>
        </w:rPr>
      </w:lvl>
    </w:lvlOverride>
    <w:lvlOverride w:ilvl="1">
      <w:lvl w:ilvl="1">
        <w:start w:val="1"/>
        <w:numFmt w:val="decimal"/>
        <w:pStyle w:val="Subchaptertitle2level"/>
        <w:lvlText w:val="%1.%2."/>
        <w:lvlJc w:val="left"/>
        <w:pPr>
          <w:ind w:left="1134" w:hanging="567"/>
        </w:pPr>
        <w:rPr>
          <w:rFonts w:hint="default"/>
        </w:rPr>
      </w:lvl>
    </w:lvlOverride>
    <w:lvlOverride w:ilvl="2">
      <w:lvl w:ilvl="2">
        <w:start w:val="1"/>
        <w:numFmt w:val="decimal"/>
        <w:pStyle w:val="Subchaptertitle3level"/>
        <w:lvlText w:val="%1.%2.%3."/>
        <w:lvlJc w:val="left"/>
        <w:pPr>
          <w:ind w:left="1361" w:hanging="65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5898261">
    <w:abstractNumId w:val="3"/>
    <w:lvlOverride w:ilvl="0">
      <w:lvl w:ilvl="0">
        <w:start w:val="1"/>
        <w:numFmt w:val="decimal"/>
        <w:pStyle w:val="Chaptertitle1level"/>
        <w:lvlText w:val="%1."/>
        <w:lvlJc w:val="left"/>
        <w:pPr>
          <w:ind w:left="709" w:hanging="284"/>
        </w:pPr>
        <w:rPr>
          <w:rFonts w:ascii="Calibri" w:hAnsi="Calibri" w:hint="default"/>
          <w:b/>
          <w:i w:val="0"/>
          <w:caps w:val="0"/>
          <w:strike w:val="0"/>
          <w:dstrike w:val="0"/>
          <w:vanish w:val="0"/>
          <w:color w:val="auto"/>
          <w:sz w:val="24"/>
          <w:vertAlign w:val="baseline"/>
        </w:rPr>
      </w:lvl>
    </w:lvlOverride>
    <w:lvlOverride w:ilvl="1">
      <w:lvl w:ilvl="1">
        <w:start w:val="1"/>
        <w:numFmt w:val="decimal"/>
        <w:pStyle w:val="Subchaptertitle2level"/>
        <w:lvlText w:val="%1.%2."/>
        <w:lvlJc w:val="left"/>
        <w:pPr>
          <w:tabs>
            <w:tab w:val="num" w:pos="1077"/>
          </w:tabs>
          <w:ind w:left="992" w:hanging="425"/>
        </w:pPr>
        <w:rPr>
          <w:rFonts w:hint="default"/>
        </w:rPr>
      </w:lvl>
    </w:lvlOverride>
    <w:lvlOverride w:ilvl="2">
      <w:lvl w:ilvl="2">
        <w:start w:val="1"/>
        <w:numFmt w:val="decimal"/>
        <w:pStyle w:val="Subchaptertitle3level"/>
        <w:lvlText w:val="%1.%2.%3."/>
        <w:lvlJc w:val="left"/>
        <w:pPr>
          <w:ind w:left="1361" w:hanging="65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815873283">
    <w:abstractNumId w:val="3"/>
    <w:lvlOverride w:ilvl="0">
      <w:lvl w:ilvl="0">
        <w:start w:val="1"/>
        <w:numFmt w:val="decimal"/>
        <w:pStyle w:val="Chaptertitle1level"/>
        <w:lvlText w:val="%1."/>
        <w:lvlJc w:val="left"/>
        <w:pPr>
          <w:ind w:left="709" w:hanging="284"/>
        </w:pPr>
        <w:rPr>
          <w:rFonts w:ascii="Calibri" w:hAnsi="Calibri" w:hint="default"/>
          <w:b/>
          <w:i w:val="0"/>
          <w:caps w:val="0"/>
          <w:strike w:val="0"/>
          <w:dstrike w:val="0"/>
          <w:vanish w:val="0"/>
          <w:color w:val="auto"/>
          <w:sz w:val="24"/>
          <w:vertAlign w:val="baseline"/>
        </w:rPr>
      </w:lvl>
    </w:lvlOverride>
    <w:lvlOverride w:ilvl="1">
      <w:lvl w:ilvl="1">
        <w:start w:val="1"/>
        <w:numFmt w:val="decimal"/>
        <w:pStyle w:val="Subchaptertitle2level"/>
        <w:lvlText w:val="%1.%2."/>
        <w:lvlJc w:val="left"/>
        <w:pPr>
          <w:ind w:left="964" w:hanging="397"/>
        </w:pPr>
        <w:rPr>
          <w:rFonts w:hint="default"/>
        </w:rPr>
      </w:lvl>
    </w:lvlOverride>
    <w:lvlOverride w:ilvl="2">
      <w:lvl w:ilvl="2">
        <w:start w:val="1"/>
        <w:numFmt w:val="decimal"/>
        <w:pStyle w:val="Subchaptertitle3level"/>
        <w:lvlText w:val="%1.%2.%3."/>
        <w:lvlJc w:val="left"/>
        <w:pPr>
          <w:tabs>
            <w:tab w:val="num" w:pos="1474"/>
          </w:tabs>
          <w:ind w:left="1332" w:hanging="6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NbMwNba0MLEwtjRX0lEKTi0uzszPAykwrQUARSuI0ywAAAA="/>
  </w:docVars>
  <w:rsids>
    <w:rsidRoot w:val="00AC7923"/>
    <w:rsid w:val="00004AFD"/>
    <w:rsid w:val="000227EE"/>
    <w:rsid w:val="000270D5"/>
    <w:rsid w:val="0004319F"/>
    <w:rsid w:val="00082E85"/>
    <w:rsid w:val="00237C07"/>
    <w:rsid w:val="00240228"/>
    <w:rsid w:val="0029489A"/>
    <w:rsid w:val="002B2D35"/>
    <w:rsid w:val="002F2A0F"/>
    <w:rsid w:val="002F6B40"/>
    <w:rsid w:val="00323302"/>
    <w:rsid w:val="003358F1"/>
    <w:rsid w:val="00344CFD"/>
    <w:rsid w:val="003666DB"/>
    <w:rsid w:val="003E2747"/>
    <w:rsid w:val="00403E5E"/>
    <w:rsid w:val="004100F2"/>
    <w:rsid w:val="00433043"/>
    <w:rsid w:val="00437E8F"/>
    <w:rsid w:val="00454A11"/>
    <w:rsid w:val="004760AA"/>
    <w:rsid w:val="00484B6E"/>
    <w:rsid w:val="004C6D64"/>
    <w:rsid w:val="00526B4A"/>
    <w:rsid w:val="005777B1"/>
    <w:rsid w:val="005D03A2"/>
    <w:rsid w:val="00611801"/>
    <w:rsid w:val="00620415"/>
    <w:rsid w:val="00645A61"/>
    <w:rsid w:val="00681D39"/>
    <w:rsid w:val="00687C42"/>
    <w:rsid w:val="006A15B3"/>
    <w:rsid w:val="006D549F"/>
    <w:rsid w:val="006F4221"/>
    <w:rsid w:val="006F56EA"/>
    <w:rsid w:val="00706793"/>
    <w:rsid w:val="00735D3F"/>
    <w:rsid w:val="00741C66"/>
    <w:rsid w:val="007A055C"/>
    <w:rsid w:val="007E22C5"/>
    <w:rsid w:val="00831564"/>
    <w:rsid w:val="00897421"/>
    <w:rsid w:val="008E2D4F"/>
    <w:rsid w:val="00906578"/>
    <w:rsid w:val="00946B71"/>
    <w:rsid w:val="00955065"/>
    <w:rsid w:val="009B19B9"/>
    <w:rsid w:val="009E262F"/>
    <w:rsid w:val="009F2D6D"/>
    <w:rsid w:val="00A43E11"/>
    <w:rsid w:val="00AA33E3"/>
    <w:rsid w:val="00AC7923"/>
    <w:rsid w:val="00B14AFE"/>
    <w:rsid w:val="00B24FE1"/>
    <w:rsid w:val="00B62D43"/>
    <w:rsid w:val="00BE2D47"/>
    <w:rsid w:val="00BF595D"/>
    <w:rsid w:val="00BF6C20"/>
    <w:rsid w:val="00C052BF"/>
    <w:rsid w:val="00C2704C"/>
    <w:rsid w:val="00C36427"/>
    <w:rsid w:val="00C46391"/>
    <w:rsid w:val="00C73A8B"/>
    <w:rsid w:val="00CE4792"/>
    <w:rsid w:val="00D6580E"/>
    <w:rsid w:val="00D85B43"/>
    <w:rsid w:val="00DD1DC1"/>
    <w:rsid w:val="00E025D4"/>
    <w:rsid w:val="00E736F5"/>
    <w:rsid w:val="00E84FBD"/>
    <w:rsid w:val="00EC3507"/>
    <w:rsid w:val="00ED5763"/>
    <w:rsid w:val="00EF1F42"/>
    <w:rsid w:val="00F03877"/>
    <w:rsid w:val="00F03D3C"/>
    <w:rsid w:val="00F23E89"/>
    <w:rsid w:val="00F5151D"/>
    <w:rsid w:val="00F563C9"/>
    <w:rsid w:val="00FD2B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6A4C"/>
  <w15:chartTrackingRefBased/>
  <w15:docId w15:val="{A1FEC2B0-8DDC-49D5-900C-E2E071EA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0F"/>
    <w:pPr>
      <w:spacing w:after="0" w:line="240" w:lineRule="auto"/>
      <w:jc w:val="both"/>
    </w:pPr>
    <w:rPr>
      <w:lang w:val="en-GB"/>
    </w:rPr>
  </w:style>
  <w:style w:type="paragraph" w:styleId="Naslov1">
    <w:name w:val="heading 1"/>
    <w:basedOn w:val="Normal"/>
    <w:next w:val="Normal"/>
    <w:link w:val="Naslov1Char"/>
    <w:uiPriority w:val="9"/>
    <w:rsid w:val="00C36427"/>
    <w:pPr>
      <w:keepNext/>
      <w:keepLines/>
      <w:spacing w:before="240"/>
      <w:outlineLvl w:val="0"/>
    </w:pPr>
    <w:rPr>
      <w:rFonts w:eastAsiaTheme="majorEastAsia" w:cstheme="majorBidi"/>
      <w:b/>
      <w:sz w:val="28"/>
      <w:szCs w:val="32"/>
    </w:rPr>
  </w:style>
  <w:style w:type="paragraph" w:styleId="Naslov2">
    <w:name w:val="heading 2"/>
    <w:basedOn w:val="Normal"/>
    <w:next w:val="Normal"/>
    <w:link w:val="Naslov2Char"/>
    <w:uiPriority w:val="9"/>
    <w:unhideWhenUsed/>
    <w:rsid w:val="00437E8F"/>
    <w:pPr>
      <w:keepNext/>
      <w:keepLines/>
      <w:spacing w:before="40"/>
      <w:outlineLvl w:val="1"/>
    </w:pPr>
    <w:rPr>
      <w:rFonts w:eastAsiaTheme="majorEastAsia"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2704C"/>
    <w:pPr>
      <w:tabs>
        <w:tab w:val="center" w:pos="4513"/>
        <w:tab w:val="right" w:pos="9026"/>
      </w:tabs>
    </w:pPr>
  </w:style>
  <w:style w:type="character" w:customStyle="1" w:styleId="ZaglavljeChar">
    <w:name w:val="Zaglavlje Char"/>
    <w:basedOn w:val="Zadanifontodlomka"/>
    <w:link w:val="Zaglavlje"/>
    <w:uiPriority w:val="99"/>
    <w:rsid w:val="00C2704C"/>
    <w:rPr>
      <w:lang w:val="en-GB"/>
    </w:rPr>
  </w:style>
  <w:style w:type="paragraph" w:styleId="Podnoje">
    <w:name w:val="footer"/>
    <w:basedOn w:val="Normal"/>
    <w:link w:val="PodnojeChar"/>
    <w:unhideWhenUsed/>
    <w:rsid w:val="00C2704C"/>
    <w:pPr>
      <w:tabs>
        <w:tab w:val="center" w:pos="4513"/>
        <w:tab w:val="right" w:pos="9026"/>
      </w:tabs>
    </w:pPr>
  </w:style>
  <w:style w:type="character" w:customStyle="1" w:styleId="PodnojeChar">
    <w:name w:val="Podnožje Char"/>
    <w:basedOn w:val="Zadanifontodlomka"/>
    <w:link w:val="Podnoje"/>
    <w:rsid w:val="00C2704C"/>
    <w:rPr>
      <w:lang w:val="en-GB"/>
    </w:rPr>
  </w:style>
  <w:style w:type="paragraph" w:customStyle="1" w:styleId="STRAuthors">
    <w:name w:val="STR_Authors"/>
    <w:basedOn w:val="Normal"/>
    <w:next w:val="Normal"/>
    <w:rsid w:val="00FD2B70"/>
    <w:pPr>
      <w:spacing w:before="160" w:line="200" w:lineRule="exact"/>
    </w:pPr>
    <w:rPr>
      <w:rFonts w:eastAsia="Times New Roman" w:cs="Times New Roman"/>
      <w:b/>
      <w:i/>
      <w:sz w:val="20"/>
      <w:szCs w:val="20"/>
    </w:rPr>
  </w:style>
  <w:style w:type="paragraph" w:styleId="Naslov">
    <w:name w:val="Title"/>
    <w:basedOn w:val="Normal"/>
    <w:next w:val="Normal"/>
    <w:link w:val="NaslovChar"/>
    <w:uiPriority w:val="10"/>
    <w:rsid w:val="00B24FE1"/>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24FE1"/>
    <w:rPr>
      <w:rFonts w:asciiTheme="majorHAnsi" w:eastAsiaTheme="majorEastAsia" w:hAnsiTheme="majorHAnsi" w:cstheme="majorBidi"/>
      <w:spacing w:val="-10"/>
      <w:kern w:val="28"/>
      <w:sz w:val="56"/>
      <w:szCs w:val="56"/>
      <w:lang w:val="en-GB"/>
    </w:rPr>
  </w:style>
  <w:style w:type="character" w:customStyle="1" w:styleId="Naslov1Char">
    <w:name w:val="Naslov 1 Char"/>
    <w:basedOn w:val="Zadanifontodlomka"/>
    <w:link w:val="Naslov1"/>
    <w:uiPriority w:val="9"/>
    <w:rsid w:val="00C36427"/>
    <w:rPr>
      <w:rFonts w:ascii="Times New Roman" w:eastAsiaTheme="majorEastAsia" w:hAnsi="Times New Roman" w:cstheme="majorBidi"/>
      <w:b/>
      <w:sz w:val="28"/>
      <w:szCs w:val="32"/>
      <w:lang w:val="en-GB"/>
    </w:rPr>
  </w:style>
  <w:style w:type="character" w:customStyle="1" w:styleId="Naslov2Char">
    <w:name w:val="Naslov 2 Char"/>
    <w:basedOn w:val="Zadanifontodlomka"/>
    <w:link w:val="Naslov2"/>
    <w:uiPriority w:val="9"/>
    <w:rsid w:val="00437E8F"/>
    <w:rPr>
      <w:rFonts w:ascii="Times New Roman" w:eastAsiaTheme="majorEastAsia" w:hAnsi="Times New Roman" w:cstheme="majorBidi"/>
      <w:b/>
      <w:sz w:val="24"/>
      <w:szCs w:val="26"/>
      <w:lang w:val="en-GB"/>
    </w:rPr>
  </w:style>
  <w:style w:type="paragraph" w:styleId="Odlomakpopisa">
    <w:name w:val="List Paragraph"/>
    <w:basedOn w:val="Normal"/>
    <w:uiPriority w:val="34"/>
    <w:rsid w:val="00437E8F"/>
    <w:pPr>
      <w:ind w:left="720"/>
      <w:contextualSpacing/>
    </w:pPr>
  </w:style>
  <w:style w:type="paragraph" w:customStyle="1" w:styleId="Tabletitle">
    <w:name w:val="Table title"/>
    <w:basedOn w:val="Normal"/>
    <w:link w:val="TabletitleChar"/>
    <w:qFormat/>
    <w:rsid w:val="002F2A0F"/>
    <w:pPr>
      <w:spacing w:before="240"/>
    </w:pPr>
    <w:rPr>
      <w:i/>
    </w:rPr>
  </w:style>
  <w:style w:type="paragraph" w:customStyle="1" w:styleId="Figure">
    <w:name w:val="Figure"/>
    <w:basedOn w:val="Normal"/>
    <w:link w:val="FigureChar"/>
    <w:rsid w:val="009B19B9"/>
    <w:pPr>
      <w:jc w:val="center"/>
    </w:pPr>
    <w:rPr>
      <w:i/>
    </w:rPr>
  </w:style>
  <w:style w:type="character" w:customStyle="1" w:styleId="TabletitleChar">
    <w:name w:val="Table title Char"/>
    <w:basedOn w:val="Zadanifontodlomka"/>
    <w:link w:val="Tabletitle"/>
    <w:rsid w:val="002F2A0F"/>
    <w:rPr>
      <w:i/>
      <w:lang w:val="en-GB"/>
    </w:rPr>
  </w:style>
  <w:style w:type="paragraph" w:customStyle="1" w:styleId="STREquation">
    <w:name w:val="STR_Equation"/>
    <w:basedOn w:val="Normal"/>
    <w:next w:val="Normal"/>
    <w:rsid w:val="00C73A8B"/>
    <w:pPr>
      <w:tabs>
        <w:tab w:val="center" w:pos="2339"/>
        <w:tab w:val="right" w:pos="4675"/>
      </w:tabs>
      <w:spacing w:before="60"/>
    </w:pPr>
    <w:rPr>
      <w:rFonts w:eastAsia="Times New Roman" w:cs="Times New Roman"/>
      <w:sz w:val="20"/>
      <w:szCs w:val="20"/>
    </w:rPr>
  </w:style>
  <w:style w:type="character" w:customStyle="1" w:styleId="FigureChar">
    <w:name w:val="Figure Char"/>
    <w:basedOn w:val="Zadanifontodlomka"/>
    <w:link w:val="Figure"/>
    <w:rsid w:val="009B19B9"/>
    <w:rPr>
      <w:rFonts w:ascii="Times New Roman" w:hAnsi="Times New Roman"/>
      <w:i/>
      <w:sz w:val="24"/>
      <w:lang w:val="en-GB"/>
    </w:rPr>
  </w:style>
  <w:style w:type="table" w:styleId="Reetkatablice">
    <w:name w:val="Table Grid"/>
    <w:basedOn w:val="Obinatablica"/>
    <w:uiPriority w:val="39"/>
    <w:rsid w:val="00C73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RefTITLE">
    <w:name w:val="STR_RefTITLE"/>
    <w:basedOn w:val="Normal"/>
    <w:next w:val="Normal"/>
    <w:rsid w:val="00433043"/>
    <w:pPr>
      <w:tabs>
        <w:tab w:val="right" w:pos="9639"/>
      </w:tabs>
      <w:spacing w:before="120"/>
    </w:pPr>
    <w:rPr>
      <w:rFonts w:eastAsia="Times New Roman" w:cs="Times New Roman"/>
      <w:b/>
      <w:caps/>
      <w:sz w:val="25"/>
      <w:szCs w:val="20"/>
    </w:rPr>
  </w:style>
  <w:style w:type="paragraph" w:customStyle="1" w:styleId="MDPI39equation">
    <w:name w:val="MDPI_3.9_equation"/>
    <w:rsid w:val="002B2D3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2B2D35"/>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styleId="Tekstbalonia">
    <w:name w:val="Balloon Text"/>
    <w:basedOn w:val="Normal"/>
    <w:link w:val="TekstbaloniaChar"/>
    <w:uiPriority w:val="99"/>
    <w:semiHidden/>
    <w:unhideWhenUsed/>
    <w:rsid w:val="007E22C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22C5"/>
    <w:rPr>
      <w:rFonts w:ascii="Segoe UI" w:hAnsi="Segoe UI" w:cs="Segoe UI"/>
      <w:sz w:val="18"/>
      <w:szCs w:val="18"/>
      <w:lang w:val="en-GB"/>
    </w:rPr>
  </w:style>
  <w:style w:type="paragraph" w:customStyle="1" w:styleId="Chaptertitle1level">
    <w:name w:val="Chapter title 1. level"/>
    <w:basedOn w:val="Naslov1"/>
    <w:link w:val="Chaptertitle1levelChar"/>
    <w:qFormat/>
    <w:rsid w:val="00BE2D47"/>
    <w:pPr>
      <w:numPr>
        <w:numId w:val="8"/>
      </w:numPr>
      <w:spacing w:after="60"/>
    </w:pPr>
    <w:rPr>
      <w:rFonts w:ascii="Calibri" w:hAnsi="Calibri" w:cs="Calibri"/>
      <w:sz w:val="24"/>
      <w:szCs w:val="24"/>
    </w:rPr>
  </w:style>
  <w:style w:type="character" w:styleId="Hiperveza">
    <w:name w:val="Hyperlink"/>
    <w:basedOn w:val="Zadanifontodlomka"/>
    <w:uiPriority w:val="99"/>
    <w:unhideWhenUsed/>
    <w:rsid w:val="007E22C5"/>
    <w:rPr>
      <w:color w:val="0563C1" w:themeColor="hyperlink"/>
      <w:u w:val="single"/>
    </w:rPr>
  </w:style>
  <w:style w:type="character" w:customStyle="1" w:styleId="Chaptertitle1levelChar">
    <w:name w:val="Chapter title 1. level Char"/>
    <w:basedOn w:val="Naslov1Char"/>
    <w:link w:val="Chaptertitle1level"/>
    <w:rsid w:val="00BE2D47"/>
    <w:rPr>
      <w:rFonts w:ascii="Calibri" w:eastAsiaTheme="majorEastAsia" w:hAnsi="Calibri" w:cs="Calibri"/>
      <w:b/>
      <w:sz w:val="24"/>
      <w:szCs w:val="24"/>
      <w:lang w:val="en-GB"/>
    </w:rPr>
  </w:style>
  <w:style w:type="paragraph" w:customStyle="1" w:styleId="Authorlist">
    <w:name w:val="Author list"/>
    <w:basedOn w:val="STRAuthors"/>
    <w:qFormat/>
    <w:rsid w:val="00C052BF"/>
    <w:pPr>
      <w:spacing w:before="480" w:after="240" w:line="240" w:lineRule="auto"/>
      <w:jc w:val="left"/>
    </w:pPr>
    <w:rPr>
      <w:rFonts w:ascii="Calibri" w:hAnsi="Calibri" w:cs="Calibri"/>
      <w:noProof/>
      <w:sz w:val="24"/>
      <w:szCs w:val="24"/>
    </w:rPr>
  </w:style>
  <w:style w:type="paragraph" w:customStyle="1" w:styleId="Papertitle">
    <w:name w:val="Paper title"/>
    <w:basedOn w:val="Normal"/>
    <w:link w:val="PapertitleChar"/>
    <w:rsid w:val="00C052BF"/>
    <w:pPr>
      <w:spacing w:after="120"/>
      <w:jc w:val="left"/>
    </w:pPr>
    <w:rPr>
      <w:rFonts w:ascii="Calibri" w:hAnsi="Calibri" w:cs="Calibri"/>
      <w:bCs/>
      <w:i/>
      <w:iCs/>
      <w:sz w:val="20"/>
      <w:szCs w:val="20"/>
    </w:rPr>
  </w:style>
  <w:style w:type="paragraph" w:customStyle="1" w:styleId="Articletitle">
    <w:name w:val="Article title"/>
    <w:basedOn w:val="Normal"/>
    <w:link w:val="ArticletitleChar"/>
    <w:qFormat/>
    <w:rsid w:val="004C6D64"/>
    <w:pPr>
      <w:spacing w:after="60"/>
      <w:jc w:val="center"/>
    </w:pPr>
    <w:rPr>
      <w:rFonts w:ascii="Calibri" w:eastAsia="Times New Roman" w:hAnsi="Calibri" w:cs="Calibri"/>
      <w:b/>
      <w:bCs/>
      <w:noProof/>
      <w:kern w:val="32"/>
      <w:sz w:val="28"/>
      <w:szCs w:val="28"/>
    </w:rPr>
  </w:style>
  <w:style w:type="character" w:customStyle="1" w:styleId="PapertitleChar">
    <w:name w:val="Paper title Char"/>
    <w:basedOn w:val="Zadanifontodlomka"/>
    <w:link w:val="Papertitle"/>
    <w:rsid w:val="00C052BF"/>
    <w:rPr>
      <w:rFonts w:ascii="Calibri" w:hAnsi="Calibri" w:cs="Calibri"/>
      <w:bCs/>
      <w:i/>
      <w:iCs/>
      <w:sz w:val="20"/>
      <w:szCs w:val="20"/>
      <w:lang w:val="en-GB"/>
    </w:rPr>
  </w:style>
  <w:style w:type="paragraph" w:customStyle="1" w:styleId="AuthoraffandCorrauthor">
    <w:name w:val="Author aff. and Corr. author"/>
    <w:basedOn w:val="Normal"/>
    <w:link w:val="AuthoraffandCorrauthorChar"/>
    <w:qFormat/>
    <w:rsid w:val="004C6D64"/>
    <w:pPr>
      <w:spacing w:after="120"/>
      <w:jc w:val="left"/>
    </w:pPr>
    <w:rPr>
      <w:rFonts w:ascii="Calibri" w:hAnsi="Calibri" w:cs="Calibri"/>
      <w:i/>
      <w:iCs/>
      <w:sz w:val="20"/>
      <w:szCs w:val="20"/>
    </w:rPr>
  </w:style>
  <w:style w:type="character" w:customStyle="1" w:styleId="ArticletitleChar">
    <w:name w:val="Article title Char"/>
    <w:basedOn w:val="Zadanifontodlomka"/>
    <w:link w:val="Articletitle"/>
    <w:rsid w:val="004C6D64"/>
    <w:rPr>
      <w:rFonts w:ascii="Calibri" w:eastAsia="Times New Roman" w:hAnsi="Calibri" w:cs="Calibri"/>
      <w:b/>
      <w:bCs/>
      <w:noProof/>
      <w:kern w:val="32"/>
      <w:sz w:val="28"/>
      <w:szCs w:val="28"/>
      <w:lang w:val="en-GB"/>
    </w:rPr>
  </w:style>
  <w:style w:type="paragraph" w:customStyle="1" w:styleId="Emptlyline">
    <w:name w:val="Emptly line"/>
    <w:basedOn w:val="Normal"/>
    <w:link w:val="EmptlylineChar"/>
    <w:rsid w:val="004C6D64"/>
    <w:pPr>
      <w:jc w:val="left"/>
    </w:pPr>
    <w:rPr>
      <w:rFonts w:ascii="Calibri" w:hAnsi="Calibri" w:cs="Calibri"/>
    </w:rPr>
  </w:style>
  <w:style w:type="character" w:customStyle="1" w:styleId="AuthoraffandCorrauthorChar">
    <w:name w:val="Author aff. and Corr. author Char"/>
    <w:basedOn w:val="Zadanifontodlomka"/>
    <w:link w:val="AuthoraffandCorrauthor"/>
    <w:rsid w:val="004C6D64"/>
    <w:rPr>
      <w:rFonts w:ascii="Calibri" w:hAnsi="Calibri" w:cs="Calibri"/>
      <w:i/>
      <w:iCs/>
      <w:sz w:val="20"/>
      <w:szCs w:val="20"/>
      <w:lang w:val="en-GB"/>
    </w:rPr>
  </w:style>
  <w:style w:type="paragraph" w:customStyle="1" w:styleId="Typeofpaper">
    <w:name w:val="Type of paper"/>
    <w:basedOn w:val="Normal"/>
    <w:link w:val="TypeofpaperChar"/>
    <w:qFormat/>
    <w:rsid w:val="004C6D64"/>
    <w:pPr>
      <w:jc w:val="right"/>
    </w:pPr>
    <w:rPr>
      <w:rFonts w:ascii="Calibri" w:hAnsi="Calibri" w:cs="Calibri"/>
      <w:i/>
    </w:rPr>
  </w:style>
  <w:style w:type="character" w:customStyle="1" w:styleId="EmptlylineChar">
    <w:name w:val="Emptly line Char"/>
    <w:basedOn w:val="Zadanifontodlomka"/>
    <w:link w:val="Emptlyline"/>
    <w:rsid w:val="004C6D64"/>
    <w:rPr>
      <w:rFonts w:ascii="Calibri" w:hAnsi="Calibri" w:cs="Calibri"/>
      <w:lang w:val="en-GB"/>
    </w:rPr>
  </w:style>
  <w:style w:type="paragraph" w:customStyle="1" w:styleId="Abstracttext">
    <w:name w:val="Abstract text"/>
    <w:link w:val="AbstracttextChar"/>
    <w:qFormat/>
    <w:rsid w:val="004C6D64"/>
    <w:pPr>
      <w:spacing w:after="0" w:line="240" w:lineRule="auto"/>
      <w:jc w:val="both"/>
    </w:pPr>
    <w:rPr>
      <w:rFonts w:ascii="Calibri" w:hAnsi="Calibri" w:cs="Calibri"/>
      <w:lang w:val="en-GB"/>
    </w:rPr>
  </w:style>
  <w:style w:type="character" w:customStyle="1" w:styleId="TypeofpaperChar">
    <w:name w:val="Type of paper Char"/>
    <w:basedOn w:val="Zadanifontodlomka"/>
    <w:link w:val="Typeofpaper"/>
    <w:rsid w:val="004C6D64"/>
    <w:rPr>
      <w:rFonts w:ascii="Calibri" w:hAnsi="Calibri" w:cs="Calibri"/>
      <w:i/>
      <w:lang w:val="en-GB"/>
    </w:rPr>
  </w:style>
  <w:style w:type="paragraph" w:customStyle="1" w:styleId="Keywords">
    <w:name w:val="Keywords"/>
    <w:basedOn w:val="Normal"/>
    <w:link w:val="KeywordsChar"/>
    <w:qFormat/>
    <w:rsid w:val="004C6D64"/>
    <w:pPr>
      <w:spacing w:before="240"/>
    </w:pPr>
    <w:rPr>
      <w:rFonts w:ascii="Calibri" w:hAnsi="Calibri" w:cs="Calibri"/>
      <w:b/>
    </w:rPr>
  </w:style>
  <w:style w:type="character" w:customStyle="1" w:styleId="AbstracttextChar">
    <w:name w:val="Abstract text Char"/>
    <w:basedOn w:val="Zadanifontodlomka"/>
    <w:link w:val="Abstracttext"/>
    <w:rsid w:val="004C6D64"/>
    <w:rPr>
      <w:rFonts w:ascii="Calibri" w:hAnsi="Calibri" w:cs="Calibri"/>
      <w:lang w:val="en-GB"/>
    </w:rPr>
  </w:style>
  <w:style w:type="character" w:customStyle="1" w:styleId="KeywordsChar">
    <w:name w:val="Keywords Char"/>
    <w:basedOn w:val="Zadanifontodlomka"/>
    <w:link w:val="Keywords"/>
    <w:rsid w:val="004C6D64"/>
    <w:rPr>
      <w:rFonts w:ascii="Calibri" w:hAnsi="Calibri" w:cs="Calibri"/>
      <w:b/>
      <w:lang w:val="en-GB"/>
    </w:rPr>
  </w:style>
  <w:style w:type="paragraph" w:customStyle="1" w:styleId="Subchaptertitle2level">
    <w:name w:val="Subchapter title 2. level"/>
    <w:basedOn w:val="Chaptertitle1level"/>
    <w:link w:val="Subchaptertitle2levelChar"/>
    <w:qFormat/>
    <w:rsid w:val="00BE2D47"/>
    <w:pPr>
      <w:numPr>
        <w:ilvl w:val="1"/>
      </w:numPr>
      <w:spacing w:after="0"/>
    </w:pPr>
    <w:rPr>
      <w:b w:val="0"/>
      <w:sz w:val="22"/>
    </w:rPr>
  </w:style>
  <w:style w:type="paragraph" w:customStyle="1" w:styleId="Subchaptertitle3level">
    <w:name w:val="Subchapter title 3. level"/>
    <w:basedOn w:val="Subchaptertitle2level"/>
    <w:link w:val="Subchaptertitle3levelChar"/>
    <w:qFormat/>
    <w:rsid w:val="00EF1F42"/>
    <w:pPr>
      <w:numPr>
        <w:ilvl w:val="2"/>
      </w:numPr>
      <w:ind w:left="1333" w:hanging="624"/>
    </w:pPr>
  </w:style>
  <w:style w:type="character" w:customStyle="1" w:styleId="Subchaptertitle2levelChar">
    <w:name w:val="Subchapter title 2. level Char"/>
    <w:basedOn w:val="Chaptertitle1levelChar"/>
    <w:link w:val="Subchaptertitle2level"/>
    <w:rsid w:val="00BE2D47"/>
    <w:rPr>
      <w:rFonts w:ascii="Calibri" w:eastAsiaTheme="majorEastAsia" w:hAnsi="Calibri" w:cs="Calibri"/>
      <w:b w:val="0"/>
      <w:sz w:val="24"/>
      <w:szCs w:val="24"/>
      <w:lang w:val="en-GB"/>
    </w:rPr>
  </w:style>
  <w:style w:type="paragraph" w:customStyle="1" w:styleId="Figuretitle">
    <w:name w:val="Figure title"/>
    <w:basedOn w:val="Figure"/>
    <w:link w:val="FiguretitleChar"/>
    <w:qFormat/>
    <w:rsid w:val="00BE2D47"/>
    <w:rPr>
      <w:rFonts w:ascii="Calibri" w:hAnsi="Calibri" w:cs="Calibri"/>
      <w:bCs/>
      <w:sz w:val="20"/>
      <w:szCs w:val="20"/>
    </w:rPr>
  </w:style>
  <w:style w:type="character" w:customStyle="1" w:styleId="Subchaptertitle3levelChar">
    <w:name w:val="Subchapter title 3. level Char"/>
    <w:basedOn w:val="Subchaptertitle2levelChar"/>
    <w:link w:val="Subchaptertitle3level"/>
    <w:rsid w:val="00EF1F42"/>
    <w:rPr>
      <w:rFonts w:ascii="Calibri" w:eastAsiaTheme="majorEastAsia" w:hAnsi="Calibri" w:cs="Calibri"/>
      <w:b w:val="0"/>
      <w:sz w:val="24"/>
      <w:szCs w:val="24"/>
      <w:lang w:val="en-GB"/>
    </w:rPr>
  </w:style>
  <w:style w:type="character" w:customStyle="1" w:styleId="FiguretitleChar">
    <w:name w:val="Figure title Char"/>
    <w:basedOn w:val="FigureChar"/>
    <w:link w:val="Figuretitle"/>
    <w:rsid w:val="00BE2D47"/>
    <w:rPr>
      <w:rFonts w:ascii="Calibri" w:hAnsi="Calibri" w:cs="Calibri"/>
      <w:bCs/>
      <w:i/>
      <w:sz w:val="20"/>
      <w:szCs w:val="20"/>
      <w:lang w:val="en-GB"/>
    </w:rPr>
  </w:style>
  <w:style w:type="paragraph" w:customStyle="1" w:styleId="References">
    <w:name w:val="References"/>
    <w:basedOn w:val="Normal"/>
    <w:link w:val="ReferencesChar"/>
    <w:qFormat/>
    <w:rsid w:val="00620415"/>
    <w:pPr>
      <w:spacing w:after="120"/>
    </w:pPr>
    <w:rPr>
      <w:rFonts w:ascii="Calibri" w:hAnsi="Calibri" w:cs="Calibri"/>
    </w:rPr>
  </w:style>
  <w:style w:type="character" w:customStyle="1" w:styleId="ReferencesChar">
    <w:name w:val="References Char"/>
    <w:basedOn w:val="Zadanifontodlomka"/>
    <w:link w:val="References"/>
    <w:rsid w:val="00620415"/>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31EB6-D471-4B24-A88D-3CA7AD11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Jure Krolo</cp:lastModifiedBy>
  <cp:revision>10</cp:revision>
  <cp:lastPrinted>2023-04-27T07:43:00Z</cp:lastPrinted>
  <dcterms:created xsi:type="dcterms:W3CDTF">2025-02-18T15:37:00Z</dcterms:created>
  <dcterms:modified xsi:type="dcterms:W3CDTF">2025-03-13T07:56:00Z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http://www.zotero.org/styles/american-journal-of-climate-change</vt:lpwstr>
  </property>
  <property fmtid="{D5CDD505-2E9C-101B-9397-08002B2CF9AE}" pid="3" name="Mendeley Recent Style Name 0_1">
    <vt:lpwstr>American Journal of Climate Change</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http://www.zotero.org/styles/journal-of-manufacturing-processes</vt:lpwstr>
  </property>
  <property fmtid="{D5CDD505-2E9C-101B-9397-08002B2CF9AE}" pid="15" name="Mendeley Recent Style Name 6_1">
    <vt:lpwstr>Journal of Manufacturing Processes</vt:lpwstr>
  </property>
  <property fmtid="{D5CDD505-2E9C-101B-9397-08002B2CF9AE}" pid="16" name="Mendeley Recent Style Id 7_1">
    <vt:lpwstr>http://www.zotero.org/styles/metals</vt:lpwstr>
  </property>
  <property fmtid="{D5CDD505-2E9C-101B-9397-08002B2CF9AE}" pid="17" name="Mendeley Recent Style Name 7_1">
    <vt:lpwstr>Metals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https://csl.mendeley.com/styles/465148501/Proceedings-of-MTSM-Split</vt:lpwstr>
  </property>
  <property fmtid="{D5CDD505-2E9C-101B-9397-08002B2CF9AE}" pid="21" name="Mendeley Recent Style Name 9_1">
    <vt:lpwstr>Proceedings of the MTSM Split</vt:lpwstr>
  </property>
</Properties>
</file>